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12148C" w14:textId="77777777" w:rsidR="00E9042A" w:rsidRPr="00EC7E2E" w:rsidRDefault="00E9042A" w:rsidP="00E9042A">
      <w:pPr>
        <w:pStyle w:val="xxmsonormal"/>
        <w:spacing w:before="0" w:beforeAutospacing="0" w:after="0" w:afterAutospacing="0"/>
        <w:rPr>
          <w:rFonts w:ascii="Arial" w:hAnsi="Arial" w:cs="Arial"/>
          <w:b/>
          <w:bCs/>
          <w:color w:val="201F1E"/>
        </w:rPr>
      </w:pPr>
    </w:p>
    <w:p w14:paraId="09AAF8EF" w14:textId="77777777" w:rsidR="00E9042A" w:rsidRPr="00EC7E2E" w:rsidRDefault="00E9042A" w:rsidP="00E9042A">
      <w:pPr>
        <w:pStyle w:val="xxmsonormal"/>
        <w:spacing w:before="0" w:beforeAutospacing="0" w:after="0" w:afterAutospacing="0"/>
        <w:rPr>
          <w:rFonts w:ascii="Arial" w:hAnsi="Arial" w:cs="Arial"/>
          <w:b/>
          <w:bCs/>
          <w:color w:val="201F1E"/>
        </w:rPr>
      </w:pPr>
    </w:p>
    <w:p w14:paraId="7F1C9388" w14:textId="390CB4E3" w:rsidR="00E9042A" w:rsidRDefault="00E9042A" w:rsidP="00E9042A">
      <w:pPr>
        <w:spacing w:after="0" w:line="240" w:lineRule="auto"/>
        <w:ind w:left="1134"/>
        <w:jc w:val="both"/>
        <w:rPr>
          <w:rFonts w:ascii="Arial" w:hAnsi="Arial" w:cs="Arial"/>
          <w:b/>
          <w:sz w:val="24"/>
          <w:szCs w:val="24"/>
        </w:rPr>
      </w:pPr>
      <w:r w:rsidRPr="00EC7E2E">
        <w:rPr>
          <w:rFonts w:ascii="Arial" w:hAnsi="Arial" w:cs="Arial"/>
          <w:b/>
          <w:sz w:val="24"/>
          <w:szCs w:val="24"/>
        </w:rPr>
        <w:t>AURAMO-SÄÄTIÖN TOIMINTAKERTOMUS VUODELTA 202</w:t>
      </w:r>
      <w:r w:rsidR="00B2583B">
        <w:rPr>
          <w:rFonts w:ascii="Arial" w:hAnsi="Arial" w:cs="Arial"/>
          <w:b/>
          <w:sz w:val="24"/>
          <w:szCs w:val="24"/>
        </w:rPr>
        <w:t>3</w:t>
      </w:r>
    </w:p>
    <w:p w14:paraId="0654B6C8" w14:textId="77777777" w:rsidR="00E9042A" w:rsidRPr="00EC7E2E" w:rsidRDefault="00E9042A" w:rsidP="00E9042A">
      <w:pPr>
        <w:spacing w:after="0" w:line="240" w:lineRule="auto"/>
        <w:ind w:left="1134"/>
        <w:jc w:val="both"/>
        <w:rPr>
          <w:rFonts w:ascii="Arial" w:hAnsi="Arial" w:cs="Arial"/>
          <w:b/>
          <w:sz w:val="24"/>
          <w:szCs w:val="24"/>
        </w:rPr>
      </w:pPr>
    </w:p>
    <w:p w14:paraId="7AF4B932" w14:textId="77777777" w:rsidR="00E9042A" w:rsidRPr="00EC7E2E" w:rsidRDefault="00E9042A" w:rsidP="00E9042A">
      <w:pPr>
        <w:spacing w:after="0" w:line="240" w:lineRule="auto"/>
        <w:ind w:left="1134"/>
        <w:jc w:val="both"/>
        <w:rPr>
          <w:rFonts w:ascii="Arial" w:hAnsi="Arial" w:cs="Arial"/>
          <w:b/>
          <w:sz w:val="24"/>
          <w:szCs w:val="24"/>
        </w:rPr>
      </w:pPr>
      <w:r w:rsidRPr="00EC7E2E">
        <w:rPr>
          <w:rFonts w:ascii="Arial" w:hAnsi="Arial" w:cs="Arial"/>
          <w:b/>
          <w:sz w:val="24"/>
          <w:szCs w:val="24"/>
        </w:rPr>
        <w:tab/>
      </w:r>
      <w:r w:rsidRPr="00EC7E2E">
        <w:rPr>
          <w:rFonts w:ascii="Arial" w:hAnsi="Arial" w:cs="Arial"/>
          <w:b/>
          <w:sz w:val="24"/>
          <w:szCs w:val="24"/>
        </w:rPr>
        <w:tab/>
      </w:r>
    </w:p>
    <w:p w14:paraId="1971A941" w14:textId="77777777" w:rsidR="00E9042A" w:rsidRPr="00EC7E2E" w:rsidRDefault="00E9042A" w:rsidP="00FF5336">
      <w:pPr>
        <w:tabs>
          <w:tab w:val="left" w:pos="-2160"/>
          <w:tab w:val="left" w:pos="-1296"/>
          <w:tab w:val="left" w:pos="0"/>
          <w:tab w:val="left" w:pos="1296"/>
          <w:tab w:val="left" w:pos="2592"/>
          <w:tab w:val="left" w:pos="3888"/>
          <w:tab w:val="left" w:pos="5184"/>
          <w:tab w:val="left" w:pos="6480"/>
          <w:tab w:val="left" w:pos="7776"/>
          <w:tab w:val="left" w:pos="7920"/>
        </w:tabs>
        <w:suppressAutoHyphens/>
        <w:spacing w:after="0" w:line="240" w:lineRule="auto"/>
        <w:ind w:left="1134"/>
        <w:rPr>
          <w:rFonts w:ascii="Arial" w:hAnsi="Arial" w:cs="Arial"/>
          <w:b/>
          <w:sz w:val="24"/>
          <w:szCs w:val="24"/>
        </w:rPr>
      </w:pPr>
      <w:r w:rsidRPr="00EC7E2E">
        <w:rPr>
          <w:rFonts w:ascii="Arial" w:hAnsi="Arial" w:cs="Arial"/>
          <w:b/>
          <w:sz w:val="24"/>
          <w:szCs w:val="24"/>
        </w:rPr>
        <w:t>1. YLEISTÄ</w:t>
      </w:r>
    </w:p>
    <w:p w14:paraId="3876E048" w14:textId="77777777" w:rsidR="00E9042A" w:rsidRPr="00EC7E2E" w:rsidRDefault="00E9042A" w:rsidP="00FF5336">
      <w:pPr>
        <w:tabs>
          <w:tab w:val="left" w:pos="-2160"/>
          <w:tab w:val="left" w:pos="-1296"/>
          <w:tab w:val="left" w:pos="0"/>
          <w:tab w:val="left" w:pos="1296"/>
          <w:tab w:val="left" w:pos="2592"/>
          <w:tab w:val="left" w:pos="3888"/>
          <w:tab w:val="left" w:pos="5184"/>
          <w:tab w:val="left" w:pos="6480"/>
          <w:tab w:val="left" w:pos="7776"/>
          <w:tab w:val="left" w:pos="7920"/>
        </w:tabs>
        <w:suppressAutoHyphens/>
        <w:spacing w:after="0" w:line="240" w:lineRule="auto"/>
        <w:ind w:left="1134"/>
        <w:rPr>
          <w:rFonts w:ascii="Arial" w:hAnsi="Arial" w:cs="Arial"/>
          <w:sz w:val="24"/>
          <w:szCs w:val="24"/>
        </w:rPr>
      </w:pPr>
    </w:p>
    <w:p w14:paraId="4386F070" w14:textId="198D351A" w:rsidR="00E9042A" w:rsidRPr="00EC7E2E" w:rsidRDefault="00E9042A" w:rsidP="003562FD">
      <w:pPr>
        <w:tabs>
          <w:tab w:val="left" w:pos="-2160"/>
          <w:tab w:val="left" w:pos="-1296"/>
          <w:tab w:val="left" w:pos="0"/>
          <w:tab w:val="left" w:pos="1296"/>
          <w:tab w:val="left" w:pos="2592"/>
          <w:tab w:val="left" w:pos="3888"/>
          <w:tab w:val="left" w:pos="5184"/>
          <w:tab w:val="left" w:pos="6480"/>
          <w:tab w:val="left" w:pos="7776"/>
          <w:tab w:val="left" w:pos="7920"/>
        </w:tabs>
        <w:suppressAutoHyphens/>
        <w:spacing w:after="0" w:line="240" w:lineRule="auto"/>
        <w:ind w:left="1134"/>
        <w:jc w:val="both"/>
        <w:rPr>
          <w:rFonts w:ascii="Arial" w:hAnsi="Arial" w:cs="Arial"/>
          <w:sz w:val="24"/>
          <w:szCs w:val="24"/>
        </w:rPr>
      </w:pPr>
      <w:r w:rsidRPr="00EC7E2E">
        <w:rPr>
          <w:rFonts w:ascii="Arial" w:hAnsi="Arial" w:cs="Arial"/>
          <w:sz w:val="24"/>
          <w:szCs w:val="24"/>
        </w:rPr>
        <w:t>Auramo-säätiön (</w:t>
      </w:r>
      <w:proofErr w:type="spellStart"/>
      <w:proofErr w:type="gramStart"/>
      <w:r w:rsidRPr="00EC7E2E">
        <w:rPr>
          <w:rFonts w:ascii="Arial" w:hAnsi="Arial" w:cs="Arial"/>
          <w:sz w:val="24"/>
          <w:szCs w:val="24"/>
        </w:rPr>
        <w:t>sr</w:t>
      </w:r>
      <w:proofErr w:type="spellEnd"/>
      <w:proofErr w:type="gramEnd"/>
      <w:r w:rsidRPr="00EC7E2E">
        <w:rPr>
          <w:rFonts w:ascii="Arial" w:hAnsi="Arial" w:cs="Arial"/>
          <w:sz w:val="24"/>
          <w:szCs w:val="24"/>
        </w:rPr>
        <w:t>) tarkoituksena on tukea korkeatasoista partio</w:t>
      </w:r>
      <w:r w:rsidR="003562FD">
        <w:rPr>
          <w:rFonts w:ascii="Arial" w:hAnsi="Arial" w:cs="Arial"/>
          <w:sz w:val="24"/>
          <w:szCs w:val="24"/>
        </w:rPr>
        <w:t>johtaja-</w:t>
      </w:r>
      <w:r w:rsidRPr="00EC7E2E">
        <w:rPr>
          <w:rFonts w:ascii="Arial" w:hAnsi="Arial" w:cs="Arial"/>
          <w:sz w:val="24"/>
          <w:szCs w:val="24"/>
        </w:rPr>
        <w:t xml:space="preserve">koulutusta sekä materiaalinkulun menetelmien ja laitteistojen kehittämiseen tähtäävää teknistä ja taloudellista tutkimusta. </w:t>
      </w:r>
    </w:p>
    <w:p w14:paraId="2AC2E110" w14:textId="77777777" w:rsidR="00E9042A" w:rsidRPr="00EC7E2E" w:rsidRDefault="00E9042A" w:rsidP="003562FD">
      <w:pPr>
        <w:tabs>
          <w:tab w:val="left" w:pos="-2160"/>
          <w:tab w:val="left" w:pos="-1296"/>
          <w:tab w:val="left" w:pos="0"/>
          <w:tab w:val="left" w:pos="1296"/>
          <w:tab w:val="left" w:pos="2592"/>
          <w:tab w:val="left" w:pos="3888"/>
          <w:tab w:val="left" w:pos="5184"/>
          <w:tab w:val="left" w:pos="6480"/>
          <w:tab w:val="left" w:pos="7776"/>
          <w:tab w:val="left" w:pos="7920"/>
        </w:tabs>
        <w:suppressAutoHyphens/>
        <w:spacing w:after="0" w:line="240" w:lineRule="auto"/>
        <w:ind w:left="1134"/>
        <w:jc w:val="both"/>
        <w:rPr>
          <w:rFonts w:ascii="Arial" w:hAnsi="Arial" w:cs="Arial"/>
          <w:sz w:val="24"/>
          <w:szCs w:val="24"/>
        </w:rPr>
      </w:pPr>
    </w:p>
    <w:p w14:paraId="1140FDA1" w14:textId="77777777" w:rsidR="00E9042A" w:rsidRPr="00EC7E2E" w:rsidRDefault="00E9042A" w:rsidP="003562FD">
      <w:pPr>
        <w:tabs>
          <w:tab w:val="left" w:pos="-2160"/>
          <w:tab w:val="left" w:pos="-1296"/>
          <w:tab w:val="left" w:pos="0"/>
          <w:tab w:val="left" w:pos="1296"/>
          <w:tab w:val="left" w:pos="2592"/>
          <w:tab w:val="left" w:pos="3888"/>
          <w:tab w:val="left" w:pos="5184"/>
          <w:tab w:val="left" w:pos="6480"/>
          <w:tab w:val="left" w:pos="7776"/>
          <w:tab w:val="left" w:pos="7920"/>
        </w:tabs>
        <w:suppressAutoHyphens/>
        <w:spacing w:after="0" w:line="240" w:lineRule="auto"/>
        <w:ind w:left="1134"/>
        <w:jc w:val="both"/>
        <w:rPr>
          <w:rFonts w:ascii="Arial" w:hAnsi="Arial" w:cs="Arial"/>
          <w:sz w:val="24"/>
          <w:szCs w:val="24"/>
        </w:rPr>
      </w:pPr>
      <w:r w:rsidRPr="00EC7E2E">
        <w:rPr>
          <w:rFonts w:ascii="Arial" w:hAnsi="Arial" w:cs="Arial"/>
          <w:sz w:val="24"/>
          <w:szCs w:val="24"/>
        </w:rPr>
        <w:t xml:space="preserve">Säätiö toteuttaa tarkoitustaan myöntämällä apurahoja sekä ylläpitämällä Rehvakan kurssi- ja kokouspaikkaa partiojärjestön käyttöä varten. Apurahoja säätiö jakaa partiojohtajakoulutuksen ohella tekniseen sekä taloudelliseen tutkimukseen, joka kohdistuu materiaalivirtojen, kuljetusten, varastoinnin ja toimitusketjun sekä materiaalikulkua varten rakennetun ympäristön sekä sen kehittämistä palvelevan betonin materiaalitutkimuksen, betonointimenetelmien ja laitteistojen kehittämiseen.  </w:t>
      </w:r>
    </w:p>
    <w:p w14:paraId="054EC2AA" w14:textId="77777777" w:rsidR="00E9042A" w:rsidRPr="00EC7E2E" w:rsidRDefault="00E9042A" w:rsidP="003562FD">
      <w:pPr>
        <w:tabs>
          <w:tab w:val="left" w:pos="-2160"/>
          <w:tab w:val="left" w:pos="-1296"/>
          <w:tab w:val="left" w:pos="0"/>
          <w:tab w:val="left" w:pos="1296"/>
          <w:tab w:val="left" w:pos="2592"/>
          <w:tab w:val="left" w:pos="3888"/>
          <w:tab w:val="left" w:pos="5184"/>
          <w:tab w:val="left" w:pos="6480"/>
          <w:tab w:val="left" w:pos="7776"/>
          <w:tab w:val="left" w:pos="7920"/>
        </w:tabs>
        <w:suppressAutoHyphens/>
        <w:spacing w:after="0" w:line="240" w:lineRule="auto"/>
        <w:ind w:left="1134"/>
        <w:jc w:val="both"/>
        <w:rPr>
          <w:rFonts w:ascii="Arial" w:hAnsi="Arial" w:cs="Arial"/>
          <w:sz w:val="24"/>
          <w:szCs w:val="24"/>
        </w:rPr>
      </w:pPr>
    </w:p>
    <w:p w14:paraId="398E9793" w14:textId="4E75474B" w:rsidR="00E9042A" w:rsidRPr="00EC7E2E" w:rsidRDefault="00E9042A" w:rsidP="003562FD">
      <w:pPr>
        <w:tabs>
          <w:tab w:val="left" w:pos="-2160"/>
          <w:tab w:val="left" w:pos="-1296"/>
          <w:tab w:val="left" w:pos="0"/>
          <w:tab w:val="left" w:pos="1296"/>
          <w:tab w:val="left" w:pos="2592"/>
          <w:tab w:val="left" w:pos="3888"/>
          <w:tab w:val="left" w:pos="5184"/>
          <w:tab w:val="left" w:pos="6480"/>
          <w:tab w:val="left" w:pos="7776"/>
          <w:tab w:val="left" w:pos="7920"/>
        </w:tabs>
        <w:suppressAutoHyphens/>
        <w:spacing w:after="0" w:line="240" w:lineRule="auto"/>
        <w:ind w:left="1134"/>
        <w:jc w:val="both"/>
        <w:rPr>
          <w:rFonts w:ascii="Arial" w:hAnsi="Arial" w:cs="Arial"/>
          <w:sz w:val="24"/>
          <w:szCs w:val="24"/>
        </w:rPr>
      </w:pPr>
      <w:r w:rsidRPr="00EC7E2E">
        <w:rPr>
          <w:rFonts w:ascii="Arial" w:hAnsi="Arial" w:cs="Arial"/>
          <w:sz w:val="24"/>
          <w:szCs w:val="24"/>
        </w:rPr>
        <w:t>Vuosi 202</w:t>
      </w:r>
      <w:r w:rsidR="00B2583B">
        <w:rPr>
          <w:rFonts w:ascii="Arial" w:hAnsi="Arial" w:cs="Arial"/>
          <w:sz w:val="24"/>
          <w:szCs w:val="24"/>
        </w:rPr>
        <w:t>3</w:t>
      </w:r>
      <w:r w:rsidRPr="00EC7E2E">
        <w:rPr>
          <w:rFonts w:ascii="Arial" w:hAnsi="Arial" w:cs="Arial"/>
          <w:sz w:val="24"/>
          <w:szCs w:val="24"/>
        </w:rPr>
        <w:t xml:space="preserve"> oli Auramo-säätiön 3</w:t>
      </w:r>
      <w:r w:rsidR="00B2583B">
        <w:rPr>
          <w:rFonts w:ascii="Arial" w:hAnsi="Arial" w:cs="Arial"/>
          <w:sz w:val="24"/>
          <w:szCs w:val="24"/>
        </w:rPr>
        <w:t>3</w:t>
      </w:r>
      <w:r w:rsidRPr="00EC7E2E">
        <w:rPr>
          <w:rFonts w:ascii="Arial" w:hAnsi="Arial" w:cs="Arial"/>
          <w:sz w:val="24"/>
          <w:szCs w:val="24"/>
        </w:rPr>
        <w:t>. toimintavuosi.</w:t>
      </w:r>
      <w:r>
        <w:rPr>
          <w:rFonts w:ascii="Arial" w:hAnsi="Arial" w:cs="Arial"/>
          <w:sz w:val="24"/>
          <w:szCs w:val="24"/>
        </w:rPr>
        <w:t xml:space="preserve"> </w:t>
      </w:r>
    </w:p>
    <w:p w14:paraId="2E59B580" w14:textId="77777777" w:rsidR="00E9042A" w:rsidRPr="00EC7E2E" w:rsidRDefault="00E9042A" w:rsidP="003562FD">
      <w:pPr>
        <w:tabs>
          <w:tab w:val="left" w:pos="-2160"/>
          <w:tab w:val="left" w:pos="-1296"/>
          <w:tab w:val="left" w:pos="0"/>
          <w:tab w:val="left" w:pos="1296"/>
          <w:tab w:val="left" w:pos="2592"/>
          <w:tab w:val="left" w:pos="3888"/>
          <w:tab w:val="left" w:pos="5184"/>
          <w:tab w:val="left" w:pos="6480"/>
          <w:tab w:val="left" w:pos="7776"/>
          <w:tab w:val="left" w:pos="7920"/>
        </w:tabs>
        <w:suppressAutoHyphens/>
        <w:spacing w:after="0" w:line="240" w:lineRule="auto"/>
        <w:ind w:left="1134"/>
        <w:jc w:val="both"/>
        <w:rPr>
          <w:rFonts w:ascii="Arial" w:hAnsi="Arial" w:cs="Arial"/>
          <w:sz w:val="24"/>
          <w:szCs w:val="24"/>
        </w:rPr>
      </w:pPr>
    </w:p>
    <w:p w14:paraId="4294B3D6" w14:textId="77777777" w:rsidR="00E9042A" w:rsidRPr="00EC7E2E" w:rsidRDefault="00E9042A" w:rsidP="003562FD">
      <w:pPr>
        <w:tabs>
          <w:tab w:val="left" w:pos="-2160"/>
          <w:tab w:val="left" w:pos="-1296"/>
          <w:tab w:val="left" w:pos="0"/>
          <w:tab w:val="left" w:pos="1296"/>
          <w:tab w:val="left" w:pos="2592"/>
          <w:tab w:val="left" w:pos="3888"/>
          <w:tab w:val="left" w:pos="5184"/>
          <w:tab w:val="left" w:pos="6480"/>
          <w:tab w:val="left" w:pos="7776"/>
          <w:tab w:val="left" w:pos="7920"/>
        </w:tabs>
        <w:suppressAutoHyphens/>
        <w:spacing w:after="0" w:line="240" w:lineRule="auto"/>
        <w:ind w:left="1134"/>
        <w:jc w:val="both"/>
        <w:rPr>
          <w:rFonts w:ascii="Arial" w:hAnsi="Arial" w:cs="Arial"/>
          <w:b/>
          <w:sz w:val="24"/>
          <w:szCs w:val="24"/>
        </w:rPr>
      </w:pPr>
      <w:r w:rsidRPr="00EC7E2E">
        <w:rPr>
          <w:rFonts w:ascii="Arial" w:hAnsi="Arial" w:cs="Arial"/>
          <w:b/>
          <w:sz w:val="24"/>
          <w:szCs w:val="24"/>
        </w:rPr>
        <w:t xml:space="preserve">2. SÄÄTIÖN </w:t>
      </w:r>
      <w:r>
        <w:rPr>
          <w:rFonts w:ascii="Arial" w:hAnsi="Arial" w:cs="Arial"/>
          <w:b/>
          <w:sz w:val="24"/>
          <w:szCs w:val="24"/>
        </w:rPr>
        <w:t>HALLITUS JA TOIMIHENKILÖT</w:t>
      </w:r>
    </w:p>
    <w:p w14:paraId="5DC3E564" w14:textId="77777777" w:rsidR="00E9042A" w:rsidRPr="00EC7E2E" w:rsidRDefault="00E9042A" w:rsidP="003562FD">
      <w:pPr>
        <w:tabs>
          <w:tab w:val="left" w:pos="-2160"/>
          <w:tab w:val="left" w:pos="-1296"/>
          <w:tab w:val="left" w:pos="0"/>
          <w:tab w:val="left" w:pos="1296"/>
          <w:tab w:val="left" w:pos="2592"/>
          <w:tab w:val="left" w:pos="3888"/>
          <w:tab w:val="left" w:pos="5184"/>
          <w:tab w:val="left" w:pos="6480"/>
          <w:tab w:val="left" w:pos="7776"/>
          <w:tab w:val="left" w:pos="7920"/>
        </w:tabs>
        <w:suppressAutoHyphens/>
        <w:spacing w:after="0" w:line="240" w:lineRule="auto"/>
        <w:ind w:left="1134"/>
        <w:jc w:val="both"/>
        <w:rPr>
          <w:rFonts w:ascii="Arial" w:hAnsi="Arial" w:cs="Arial"/>
          <w:sz w:val="24"/>
          <w:szCs w:val="24"/>
        </w:rPr>
      </w:pPr>
    </w:p>
    <w:p w14:paraId="3488381B" w14:textId="065D5E62" w:rsidR="00E9042A" w:rsidRDefault="00E9042A" w:rsidP="003562FD">
      <w:pPr>
        <w:tabs>
          <w:tab w:val="left" w:pos="-2160"/>
          <w:tab w:val="left" w:pos="-1296"/>
          <w:tab w:val="left" w:pos="0"/>
          <w:tab w:val="left" w:pos="1296"/>
          <w:tab w:val="left" w:pos="2592"/>
          <w:tab w:val="left" w:pos="3888"/>
          <w:tab w:val="left" w:pos="5184"/>
          <w:tab w:val="left" w:pos="6480"/>
          <w:tab w:val="left" w:pos="7776"/>
          <w:tab w:val="left" w:pos="7920"/>
        </w:tabs>
        <w:suppressAutoHyphens/>
        <w:spacing w:after="0" w:line="240" w:lineRule="auto"/>
        <w:ind w:left="1134"/>
        <w:jc w:val="both"/>
        <w:rPr>
          <w:rFonts w:ascii="Arial" w:hAnsi="Arial" w:cs="Arial"/>
          <w:sz w:val="24"/>
          <w:szCs w:val="24"/>
        </w:rPr>
      </w:pPr>
      <w:r w:rsidRPr="00EC7E2E">
        <w:rPr>
          <w:rFonts w:ascii="Arial" w:hAnsi="Arial" w:cs="Arial"/>
          <w:sz w:val="24"/>
          <w:szCs w:val="24"/>
        </w:rPr>
        <w:t xml:space="preserve">Säätiön hallitukseen kuuluivat vuoden aikana: </w:t>
      </w:r>
    </w:p>
    <w:p w14:paraId="16C53AC8" w14:textId="77777777" w:rsidR="00B2583B" w:rsidRPr="00B2583B" w:rsidRDefault="00B2583B" w:rsidP="003562FD">
      <w:pPr>
        <w:tabs>
          <w:tab w:val="left" w:pos="-2160"/>
          <w:tab w:val="left" w:pos="-1296"/>
          <w:tab w:val="left" w:pos="0"/>
          <w:tab w:val="left" w:pos="1296"/>
          <w:tab w:val="left" w:pos="2592"/>
          <w:tab w:val="left" w:pos="3888"/>
          <w:tab w:val="left" w:pos="5184"/>
          <w:tab w:val="left" w:pos="6480"/>
          <w:tab w:val="left" w:pos="7776"/>
          <w:tab w:val="left" w:pos="7920"/>
        </w:tabs>
        <w:suppressAutoHyphens/>
        <w:spacing w:after="0" w:line="240" w:lineRule="auto"/>
        <w:ind w:left="1134"/>
        <w:jc w:val="both"/>
        <w:rPr>
          <w:rFonts w:ascii="Arial" w:hAnsi="Arial" w:cs="Arial"/>
          <w:sz w:val="24"/>
          <w:szCs w:val="24"/>
        </w:rPr>
      </w:pPr>
    </w:p>
    <w:p w14:paraId="68DD3CD2" w14:textId="77777777" w:rsidR="00E9042A" w:rsidRPr="00EC7E2E" w:rsidRDefault="00E9042A" w:rsidP="003562FD">
      <w:pPr>
        <w:tabs>
          <w:tab w:val="left" w:pos="-2160"/>
          <w:tab w:val="left" w:pos="-1296"/>
          <w:tab w:val="left" w:pos="0"/>
          <w:tab w:val="left" w:pos="1843"/>
          <w:tab w:val="left" w:pos="2592"/>
          <w:tab w:val="left" w:pos="3888"/>
          <w:tab w:val="left" w:pos="5184"/>
          <w:tab w:val="left" w:pos="6480"/>
          <w:tab w:val="left" w:pos="7776"/>
          <w:tab w:val="left" w:pos="7920"/>
        </w:tabs>
        <w:suppressAutoHyphens/>
        <w:spacing w:after="0" w:line="240" w:lineRule="auto"/>
        <w:jc w:val="both"/>
        <w:rPr>
          <w:rFonts w:ascii="Arial" w:hAnsi="Arial" w:cs="Arial"/>
          <w:sz w:val="24"/>
          <w:szCs w:val="24"/>
        </w:rPr>
      </w:pPr>
      <w:r w:rsidRPr="00EC7E2E">
        <w:rPr>
          <w:rFonts w:ascii="Arial" w:hAnsi="Arial" w:cs="Arial"/>
          <w:sz w:val="24"/>
          <w:szCs w:val="24"/>
        </w:rPr>
        <w:tab/>
        <w:t>Pekka Koskinen, puheenjohtaja, kauppatieteiden tohtori</w:t>
      </w:r>
    </w:p>
    <w:p w14:paraId="0A733C67" w14:textId="77777777" w:rsidR="00E9042A" w:rsidRPr="00EC7E2E" w:rsidRDefault="00E9042A" w:rsidP="003562FD">
      <w:pPr>
        <w:tabs>
          <w:tab w:val="left" w:pos="-2160"/>
          <w:tab w:val="left" w:pos="-1296"/>
          <w:tab w:val="left" w:pos="0"/>
          <w:tab w:val="left" w:pos="1843"/>
          <w:tab w:val="left" w:pos="2592"/>
          <w:tab w:val="left" w:pos="3888"/>
          <w:tab w:val="left" w:pos="5184"/>
          <w:tab w:val="left" w:pos="6480"/>
          <w:tab w:val="left" w:pos="7776"/>
          <w:tab w:val="left" w:pos="7920"/>
        </w:tabs>
        <w:suppressAutoHyphens/>
        <w:spacing w:after="0" w:line="240" w:lineRule="auto"/>
        <w:jc w:val="both"/>
        <w:rPr>
          <w:rFonts w:ascii="Arial" w:hAnsi="Arial" w:cs="Arial"/>
          <w:sz w:val="24"/>
          <w:szCs w:val="24"/>
        </w:rPr>
      </w:pPr>
      <w:r w:rsidRPr="00EC7E2E">
        <w:rPr>
          <w:rFonts w:ascii="Arial" w:hAnsi="Arial" w:cs="Arial"/>
          <w:sz w:val="24"/>
          <w:szCs w:val="24"/>
        </w:rPr>
        <w:tab/>
        <w:t>Aki Schadewitz, varapuheenjohtaja, rakennusmestari</w:t>
      </w:r>
    </w:p>
    <w:p w14:paraId="01E0F56B" w14:textId="77777777" w:rsidR="00E9042A" w:rsidRPr="00EC7E2E" w:rsidRDefault="00E9042A" w:rsidP="003562FD">
      <w:pPr>
        <w:tabs>
          <w:tab w:val="left" w:pos="-2160"/>
          <w:tab w:val="left" w:pos="-1296"/>
          <w:tab w:val="left" w:pos="0"/>
          <w:tab w:val="left" w:pos="1843"/>
          <w:tab w:val="left" w:pos="2592"/>
          <w:tab w:val="left" w:pos="3888"/>
          <w:tab w:val="left" w:pos="5184"/>
          <w:tab w:val="left" w:pos="6480"/>
          <w:tab w:val="left" w:pos="7776"/>
          <w:tab w:val="left" w:pos="7920"/>
        </w:tabs>
        <w:suppressAutoHyphens/>
        <w:spacing w:after="0" w:line="240" w:lineRule="auto"/>
        <w:jc w:val="both"/>
        <w:rPr>
          <w:rFonts w:ascii="Arial" w:hAnsi="Arial" w:cs="Arial"/>
          <w:sz w:val="24"/>
          <w:szCs w:val="24"/>
        </w:rPr>
      </w:pPr>
      <w:r w:rsidRPr="00EC7E2E">
        <w:rPr>
          <w:rFonts w:ascii="Arial" w:hAnsi="Arial" w:cs="Arial"/>
          <w:sz w:val="24"/>
          <w:szCs w:val="24"/>
        </w:rPr>
        <w:tab/>
      </w:r>
      <w:r>
        <w:rPr>
          <w:rFonts w:ascii="Arial" w:hAnsi="Arial" w:cs="Arial"/>
          <w:sz w:val="24"/>
          <w:szCs w:val="24"/>
        </w:rPr>
        <w:t>Ern</w:t>
      </w:r>
      <w:r w:rsidRPr="00EC7E2E">
        <w:rPr>
          <w:rFonts w:ascii="Arial" w:hAnsi="Arial" w:cs="Arial"/>
          <w:sz w:val="24"/>
          <w:szCs w:val="24"/>
        </w:rPr>
        <w:t xml:space="preserve">o Auramo, </w:t>
      </w:r>
      <w:r>
        <w:rPr>
          <w:rFonts w:ascii="Arial" w:hAnsi="Arial" w:cs="Arial"/>
          <w:sz w:val="24"/>
          <w:szCs w:val="24"/>
        </w:rPr>
        <w:t>koneistaja</w:t>
      </w:r>
    </w:p>
    <w:p w14:paraId="2E33AD9D" w14:textId="77777777" w:rsidR="00E9042A" w:rsidRPr="00EC7E2E" w:rsidRDefault="00E9042A" w:rsidP="003562FD">
      <w:pPr>
        <w:tabs>
          <w:tab w:val="left" w:pos="-2160"/>
          <w:tab w:val="left" w:pos="-1296"/>
          <w:tab w:val="left" w:pos="0"/>
          <w:tab w:val="left" w:pos="1843"/>
          <w:tab w:val="left" w:pos="2592"/>
          <w:tab w:val="left" w:pos="3888"/>
          <w:tab w:val="left" w:pos="5184"/>
          <w:tab w:val="left" w:pos="6480"/>
          <w:tab w:val="left" w:pos="7776"/>
          <w:tab w:val="left" w:pos="7920"/>
        </w:tabs>
        <w:suppressAutoHyphens/>
        <w:spacing w:after="0" w:line="240" w:lineRule="auto"/>
        <w:jc w:val="both"/>
        <w:rPr>
          <w:rFonts w:ascii="Arial" w:hAnsi="Arial" w:cs="Arial"/>
          <w:sz w:val="24"/>
          <w:szCs w:val="24"/>
        </w:rPr>
      </w:pPr>
      <w:r w:rsidRPr="00EC7E2E">
        <w:rPr>
          <w:rFonts w:ascii="Arial" w:hAnsi="Arial" w:cs="Arial"/>
          <w:sz w:val="24"/>
          <w:szCs w:val="24"/>
        </w:rPr>
        <w:tab/>
        <w:t>Seppo Kemppinen, laamanni</w:t>
      </w:r>
    </w:p>
    <w:p w14:paraId="0F982C2B" w14:textId="77777777" w:rsidR="00E9042A" w:rsidRPr="00EC7E2E" w:rsidRDefault="00E9042A" w:rsidP="003562FD">
      <w:pPr>
        <w:tabs>
          <w:tab w:val="left" w:pos="-2160"/>
          <w:tab w:val="left" w:pos="-1296"/>
          <w:tab w:val="left" w:pos="0"/>
          <w:tab w:val="left" w:pos="1843"/>
          <w:tab w:val="left" w:pos="2592"/>
          <w:tab w:val="left" w:pos="3888"/>
          <w:tab w:val="left" w:pos="5184"/>
          <w:tab w:val="left" w:pos="6480"/>
          <w:tab w:val="left" w:pos="7776"/>
          <w:tab w:val="left" w:pos="7920"/>
        </w:tabs>
        <w:suppressAutoHyphens/>
        <w:spacing w:after="0" w:line="240" w:lineRule="auto"/>
        <w:jc w:val="both"/>
        <w:rPr>
          <w:rFonts w:ascii="Arial" w:hAnsi="Arial" w:cs="Arial"/>
          <w:sz w:val="24"/>
          <w:szCs w:val="24"/>
        </w:rPr>
      </w:pPr>
      <w:r w:rsidRPr="00EC7E2E">
        <w:rPr>
          <w:rFonts w:ascii="Arial" w:hAnsi="Arial" w:cs="Arial"/>
          <w:sz w:val="24"/>
          <w:szCs w:val="24"/>
        </w:rPr>
        <w:tab/>
        <w:t>Jari Puttonen, professori</w:t>
      </w:r>
    </w:p>
    <w:p w14:paraId="5BE326B7" w14:textId="51883A36" w:rsidR="00E9042A" w:rsidRPr="00EC7E2E" w:rsidRDefault="00E9042A" w:rsidP="003562FD">
      <w:pPr>
        <w:tabs>
          <w:tab w:val="left" w:pos="-2160"/>
          <w:tab w:val="left" w:pos="-1296"/>
          <w:tab w:val="left" w:pos="0"/>
          <w:tab w:val="left" w:pos="1843"/>
          <w:tab w:val="left" w:pos="2592"/>
          <w:tab w:val="left" w:pos="3888"/>
          <w:tab w:val="left" w:pos="5184"/>
          <w:tab w:val="left" w:pos="6480"/>
          <w:tab w:val="left" w:pos="7776"/>
          <w:tab w:val="left" w:pos="7920"/>
        </w:tabs>
        <w:suppressAutoHyphens/>
        <w:spacing w:after="0" w:line="240" w:lineRule="auto"/>
        <w:jc w:val="both"/>
        <w:rPr>
          <w:rFonts w:ascii="Arial" w:hAnsi="Arial" w:cs="Arial"/>
          <w:sz w:val="24"/>
          <w:szCs w:val="24"/>
        </w:rPr>
      </w:pPr>
      <w:r w:rsidRPr="00EC7E2E">
        <w:rPr>
          <w:rFonts w:ascii="Arial" w:hAnsi="Arial" w:cs="Arial"/>
          <w:sz w:val="24"/>
          <w:szCs w:val="24"/>
        </w:rPr>
        <w:tab/>
        <w:t xml:space="preserve">Lasse-Markus Roiha, </w:t>
      </w:r>
      <w:r w:rsidR="000724C7" w:rsidRPr="00942BB7">
        <w:rPr>
          <w:rFonts w:ascii="Arial" w:hAnsi="Arial" w:cs="Arial"/>
          <w:sz w:val="24"/>
          <w:szCs w:val="24"/>
        </w:rPr>
        <w:t>Business Controller</w:t>
      </w:r>
    </w:p>
    <w:p w14:paraId="3451240E" w14:textId="29CC7988" w:rsidR="00E9042A" w:rsidRPr="00EC7E2E" w:rsidRDefault="00E9042A" w:rsidP="003562FD">
      <w:pPr>
        <w:tabs>
          <w:tab w:val="left" w:pos="-2160"/>
          <w:tab w:val="left" w:pos="-1296"/>
          <w:tab w:val="left" w:pos="0"/>
          <w:tab w:val="left" w:pos="1843"/>
          <w:tab w:val="left" w:pos="2592"/>
          <w:tab w:val="left" w:pos="3888"/>
          <w:tab w:val="left" w:pos="5184"/>
          <w:tab w:val="left" w:pos="6480"/>
          <w:tab w:val="left" w:pos="7776"/>
          <w:tab w:val="left" w:pos="7920"/>
        </w:tabs>
        <w:suppressAutoHyphens/>
        <w:spacing w:after="0" w:line="240" w:lineRule="auto"/>
        <w:jc w:val="both"/>
        <w:rPr>
          <w:rFonts w:ascii="Arial" w:hAnsi="Arial" w:cs="Arial"/>
          <w:sz w:val="24"/>
          <w:szCs w:val="24"/>
        </w:rPr>
      </w:pPr>
      <w:r w:rsidRPr="00EC7E2E">
        <w:rPr>
          <w:rFonts w:ascii="Arial" w:hAnsi="Arial" w:cs="Arial"/>
          <w:sz w:val="24"/>
          <w:szCs w:val="24"/>
        </w:rPr>
        <w:tab/>
        <w:t>Panu Räsänen, johtaja</w:t>
      </w:r>
    </w:p>
    <w:p w14:paraId="27E1044E" w14:textId="77777777" w:rsidR="00E9042A" w:rsidRPr="00EC7E2E" w:rsidRDefault="00E9042A" w:rsidP="003562FD">
      <w:pPr>
        <w:tabs>
          <w:tab w:val="left" w:pos="-2160"/>
          <w:tab w:val="left" w:pos="-1296"/>
          <w:tab w:val="left" w:pos="0"/>
          <w:tab w:val="left" w:pos="1843"/>
          <w:tab w:val="left" w:pos="2592"/>
          <w:tab w:val="left" w:pos="3888"/>
          <w:tab w:val="left" w:pos="5184"/>
          <w:tab w:val="left" w:pos="6480"/>
          <w:tab w:val="left" w:pos="7776"/>
          <w:tab w:val="left" w:pos="7920"/>
        </w:tabs>
        <w:suppressAutoHyphens/>
        <w:spacing w:after="0" w:line="240" w:lineRule="auto"/>
        <w:jc w:val="both"/>
        <w:rPr>
          <w:rFonts w:ascii="Arial" w:hAnsi="Arial" w:cs="Arial"/>
          <w:sz w:val="24"/>
          <w:szCs w:val="24"/>
        </w:rPr>
      </w:pPr>
    </w:p>
    <w:p w14:paraId="7E6EE84B" w14:textId="77777777" w:rsidR="00E9042A" w:rsidRPr="00EC7E2E" w:rsidRDefault="00E9042A" w:rsidP="003562FD">
      <w:pPr>
        <w:tabs>
          <w:tab w:val="left" w:pos="-2160"/>
          <w:tab w:val="left" w:pos="-1296"/>
          <w:tab w:val="left" w:pos="0"/>
          <w:tab w:val="left" w:pos="1843"/>
          <w:tab w:val="left" w:pos="2592"/>
          <w:tab w:val="left" w:pos="3888"/>
          <w:tab w:val="left" w:pos="5184"/>
          <w:tab w:val="left" w:pos="6480"/>
          <w:tab w:val="left" w:pos="7776"/>
          <w:tab w:val="left" w:pos="7920"/>
        </w:tabs>
        <w:suppressAutoHyphens/>
        <w:spacing w:after="0" w:line="240" w:lineRule="auto"/>
        <w:ind w:left="1296" w:hanging="1296"/>
        <w:jc w:val="both"/>
        <w:rPr>
          <w:rFonts w:ascii="Arial" w:hAnsi="Arial" w:cs="Arial"/>
          <w:sz w:val="24"/>
          <w:szCs w:val="24"/>
        </w:rPr>
      </w:pPr>
      <w:r w:rsidRPr="00EC7E2E">
        <w:rPr>
          <w:rFonts w:ascii="Arial" w:hAnsi="Arial" w:cs="Arial"/>
          <w:sz w:val="24"/>
          <w:szCs w:val="24"/>
        </w:rPr>
        <w:tab/>
        <w:t xml:space="preserve">Roiha ja Räsänen ovat hallitukseen Suomen Partiolaiset ry:n nimeämiä. </w:t>
      </w:r>
    </w:p>
    <w:p w14:paraId="7FD27BC7" w14:textId="77777777" w:rsidR="00E9042A" w:rsidRPr="00EC7E2E" w:rsidRDefault="00E9042A" w:rsidP="003562FD">
      <w:pPr>
        <w:tabs>
          <w:tab w:val="left" w:pos="-2160"/>
          <w:tab w:val="left" w:pos="-1296"/>
          <w:tab w:val="left" w:pos="0"/>
          <w:tab w:val="left" w:pos="1843"/>
          <w:tab w:val="left" w:pos="2592"/>
          <w:tab w:val="left" w:pos="3888"/>
          <w:tab w:val="left" w:pos="5184"/>
          <w:tab w:val="left" w:pos="6480"/>
          <w:tab w:val="left" w:pos="7776"/>
          <w:tab w:val="left" w:pos="7920"/>
        </w:tabs>
        <w:suppressAutoHyphens/>
        <w:spacing w:after="0" w:line="240" w:lineRule="auto"/>
        <w:jc w:val="both"/>
        <w:rPr>
          <w:rFonts w:ascii="Arial" w:hAnsi="Arial" w:cs="Arial"/>
          <w:sz w:val="24"/>
          <w:szCs w:val="24"/>
        </w:rPr>
      </w:pPr>
      <w:r w:rsidRPr="00EC7E2E">
        <w:rPr>
          <w:rFonts w:ascii="Arial" w:hAnsi="Arial" w:cs="Arial"/>
          <w:sz w:val="24"/>
          <w:szCs w:val="24"/>
        </w:rPr>
        <w:tab/>
      </w:r>
    </w:p>
    <w:p w14:paraId="6FAE7661" w14:textId="593AE635" w:rsidR="00B2583B" w:rsidRDefault="00E9042A" w:rsidP="003562FD">
      <w:pPr>
        <w:tabs>
          <w:tab w:val="left" w:pos="-2160"/>
          <w:tab w:val="left" w:pos="-1296"/>
          <w:tab w:val="left" w:pos="0"/>
          <w:tab w:val="left" w:pos="1296"/>
          <w:tab w:val="left" w:pos="2592"/>
          <w:tab w:val="left" w:pos="3888"/>
          <w:tab w:val="left" w:pos="5184"/>
          <w:tab w:val="left" w:pos="6480"/>
          <w:tab w:val="left" w:pos="7776"/>
          <w:tab w:val="left" w:pos="7920"/>
        </w:tabs>
        <w:suppressAutoHyphens/>
        <w:spacing w:after="0" w:line="240" w:lineRule="auto"/>
        <w:ind w:left="1296"/>
        <w:jc w:val="both"/>
        <w:rPr>
          <w:rFonts w:ascii="Arial" w:hAnsi="Arial" w:cs="Arial"/>
          <w:sz w:val="24"/>
          <w:szCs w:val="24"/>
        </w:rPr>
      </w:pPr>
      <w:r w:rsidRPr="00EC7E2E">
        <w:rPr>
          <w:rFonts w:ascii="Arial" w:hAnsi="Arial" w:cs="Arial"/>
          <w:sz w:val="24"/>
          <w:szCs w:val="24"/>
        </w:rPr>
        <w:t xml:space="preserve">Hallitus kokoontui vuoden aikana </w:t>
      </w:r>
      <w:r>
        <w:rPr>
          <w:rFonts w:ascii="Arial" w:hAnsi="Arial" w:cs="Arial"/>
          <w:sz w:val="24"/>
          <w:szCs w:val="24"/>
        </w:rPr>
        <w:t>kaksi</w:t>
      </w:r>
      <w:r w:rsidRPr="00EC7E2E">
        <w:rPr>
          <w:rFonts w:ascii="Arial" w:hAnsi="Arial" w:cs="Arial"/>
          <w:sz w:val="24"/>
          <w:szCs w:val="24"/>
        </w:rPr>
        <w:t xml:space="preserve"> kertaa. Kevätkokous pidettiin </w:t>
      </w:r>
      <w:r w:rsidR="00EF3EE2">
        <w:rPr>
          <w:rFonts w:ascii="Arial" w:hAnsi="Arial" w:cs="Arial"/>
          <w:sz w:val="24"/>
          <w:szCs w:val="24"/>
        </w:rPr>
        <w:t>20.4</w:t>
      </w:r>
      <w:r w:rsidRPr="00EC7E2E">
        <w:rPr>
          <w:rFonts w:ascii="Arial" w:hAnsi="Arial" w:cs="Arial"/>
          <w:sz w:val="24"/>
          <w:szCs w:val="24"/>
        </w:rPr>
        <w:t>.202</w:t>
      </w:r>
      <w:r w:rsidR="00EF3EE2">
        <w:rPr>
          <w:rFonts w:ascii="Arial" w:hAnsi="Arial" w:cs="Arial"/>
          <w:sz w:val="24"/>
          <w:szCs w:val="24"/>
        </w:rPr>
        <w:t>3</w:t>
      </w:r>
      <w:r>
        <w:rPr>
          <w:rFonts w:ascii="Arial" w:hAnsi="Arial" w:cs="Arial"/>
          <w:sz w:val="24"/>
          <w:szCs w:val="24"/>
        </w:rPr>
        <w:t xml:space="preserve"> </w:t>
      </w:r>
      <w:r w:rsidR="00EF3EE2">
        <w:rPr>
          <w:rFonts w:ascii="Arial" w:hAnsi="Arial" w:cs="Arial"/>
          <w:sz w:val="24"/>
          <w:szCs w:val="24"/>
        </w:rPr>
        <w:t>Ravintola Lasipalatsissa</w:t>
      </w:r>
      <w:r>
        <w:rPr>
          <w:rFonts w:ascii="Arial" w:hAnsi="Arial" w:cs="Arial"/>
          <w:sz w:val="24"/>
          <w:szCs w:val="24"/>
        </w:rPr>
        <w:t xml:space="preserve"> ja syyskokous 1</w:t>
      </w:r>
      <w:r w:rsidR="00EF3EE2">
        <w:rPr>
          <w:rFonts w:ascii="Arial" w:hAnsi="Arial" w:cs="Arial"/>
          <w:sz w:val="24"/>
          <w:szCs w:val="24"/>
        </w:rPr>
        <w:t>8</w:t>
      </w:r>
      <w:r>
        <w:rPr>
          <w:rFonts w:ascii="Arial" w:hAnsi="Arial" w:cs="Arial"/>
          <w:sz w:val="24"/>
          <w:szCs w:val="24"/>
        </w:rPr>
        <w:t>.1</w:t>
      </w:r>
      <w:r w:rsidR="00EF3EE2">
        <w:rPr>
          <w:rFonts w:ascii="Arial" w:hAnsi="Arial" w:cs="Arial"/>
          <w:sz w:val="24"/>
          <w:szCs w:val="24"/>
        </w:rPr>
        <w:t>0</w:t>
      </w:r>
      <w:r>
        <w:rPr>
          <w:rFonts w:ascii="Arial" w:hAnsi="Arial" w:cs="Arial"/>
          <w:sz w:val="24"/>
          <w:szCs w:val="24"/>
        </w:rPr>
        <w:t>.202</w:t>
      </w:r>
      <w:r w:rsidR="00EF3EE2">
        <w:rPr>
          <w:rFonts w:ascii="Arial" w:hAnsi="Arial" w:cs="Arial"/>
          <w:sz w:val="24"/>
          <w:szCs w:val="24"/>
        </w:rPr>
        <w:t>3</w:t>
      </w:r>
      <w:r>
        <w:rPr>
          <w:rFonts w:ascii="Arial" w:hAnsi="Arial" w:cs="Arial"/>
          <w:sz w:val="24"/>
          <w:szCs w:val="24"/>
        </w:rPr>
        <w:t xml:space="preserve"> </w:t>
      </w:r>
      <w:r w:rsidR="00EF3EE2">
        <w:rPr>
          <w:rFonts w:ascii="Arial" w:hAnsi="Arial" w:cs="Arial"/>
          <w:sz w:val="24"/>
          <w:szCs w:val="24"/>
        </w:rPr>
        <w:t xml:space="preserve">LähiTapiolan </w:t>
      </w:r>
      <w:proofErr w:type="gramStart"/>
      <w:r w:rsidR="00EF3EE2">
        <w:rPr>
          <w:rFonts w:ascii="Arial" w:hAnsi="Arial" w:cs="Arial"/>
          <w:sz w:val="24"/>
          <w:szCs w:val="24"/>
        </w:rPr>
        <w:t>pää</w:t>
      </w:r>
      <w:r w:rsidR="003562FD">
        <w:rPr>
          <w:rFonts w:ascii="Arial" w:hAnsi="Arial" w:cs="Arial"/>
          <w:sz w:val="24"/>
          <w:szCs w:val="24"/>
        </w:rPr>
        <w:t>-</w:t>
      </w:r>
      <w:r w:rsidR="00EF3EE2">
        <w:rPr>
          <w:rFonts w:ascii="Arial" w:hAnsi="Arial" w:cs="Arial"/>
          <w:sz w:val="24"/>
          <w:szCs w:val="24"/>
        </w:rPr>
        <w:t>konttorissa</w:t>
      </w:r>
      <w:proofErr w:type="gramEnd"/>
      <w:r w:rsidR="00EF3EE2">
        <w:rPr>
          <w:rFonts w:ascii="Arial" w:hAnsi="Arial" w:cs="Arial"/>
          <w:sz w:val="24"/>
          <w:szCs w:val="24"/>
        </w:rPr>
        <w:t xml:space="preserve"> Espoossa</w:t>
      </w:r>
      <w:r>
        <w:rPr>
          <w:rFonts w:ascii="Arial" w:hAnsi="Arial" w:cs="Arial"/>
          <w:sz w:val="24"/>
          <w:szCs w:val="24"/>
        </w:rPr>
        <w:t>.</w:t>
      </w:r>
      <w:r w:rsidRPr="003A4952">
        <w:rPr>
          <w:rFonts w:ascii="Arial" w:hAnsi="Arial" w:cs="Arial"/>
          <w:sz w:val="24"/>
          <w:szCs w:val="24"/>
        </w:rPr>
        <w:t xml:space="preserve"> </w:t>
      </w:r>
      <w:r w:rsidR="00EF3EE2">
        <w:rPr>
          <w:rFonts w:ascii="Arial" w:hAnsi="Arial" w:cs="Arial"/>
          <w:sz w:val="24"/>
          <w:szCs w:val="24"/>
        </w:rPr>
        <w:t>Lisäksi hallitus piti 13.3.2023 sähköpostikokouksen.</w:t>
      </w:r>
    </w:p>
    <w:p w14:paraId="10149CAB" w14:textId="77777777" w:rsidR="00B2583B" w:rsidRDefault="00B2583B" w:rsidP="003562FD">
      <w:pPr>
        <w:tabs>
          <w:tab w:val="left" w:pos="-2160"/>
          <w:tab w:val="left" w:pos="-1296"/>
          <w:tab w:val="left" w:pos="0"/>
          <w:tab w:val="left" w:pos="1296"/>
          <w:tab w:val="left" w:pos="2592"/>
          <w:tab w:val="left" w:pos="3888"/>
          <w:tab w:val="left" w:pos="5184"/>
          <w:tab w:val="left" w:pos="6480"/>
          <w:tab w:val="left" w:pos="7776"/>
          <w:tab w:val="left" w:pos="7920"/>
        </w:tabs>
        <w:suppressAutoHyphens/>
        <w:spacing w:after="0" w:line="240" w:lineRule="auto"/>
        <w:ind w:left="1296"/>
        <w:jc w:val="both"/>
        <w:rPr>
          <w:rFonts w:ascii="Arial" w:hAnsi="Arial" w:cs="Arial"/>
          <w:sz w:val="24"/>
          <w:szCs w:val="24"/>
        </w:rPr>
      </w:pPr>
    </w:p>
    <w:p w14:paraId="626FF857" w14:textId="52F88E4E" w:rsidR="00E9042A" w:rsidRDefault="00B2583B" w:rsidP="003562FD">
      <w:pPr>
        <w:tabs>
          <w:tab w:val="left" w:pos="-2160"/>
          <w:tab w:val="left" w:pos="-1296"/>
          <w:tab w:val="left" w:pos="0"/>
          <w:tab w:val="left" w:pos="1296"/>
          <w:tab w:val="left" w:pos="2592"/>
          <w:tab w:val="left" w:pos="3888"/>
          <w:tab w:val="left" w:pos="5184"/>
          <w:tab w:val="left" w:pos="6480"/>
          <w:tab w:val="left" w:pos="7776"/>
          <w:tab w:val="left" w:pos="7920"/>
        </w:tabs>
        <w:suppressAutoHyphens/>
        <w:spacing w:after="0" w:line="240" w:lineRule="auto"/>
        <w:ind w:left="1296"/>
        <w:jc w:val="both"/>
        <w:rPr>
          <w:rFonts w:ascii="Arial" w:hAnsi="Arial" w:cs="Arial"/>
          <w:sz w:val="24"/>
          <w:szCs w:val="24"/>
        </w:rPr>
      </w:pPr>
      <w:r>
        <w:rPr>
          <w:rFonts w:ascii="Arial" w:hAnsi="Arial" w:cs="Arial"/>
          <w:sz w:val="24"/>
          <w:szCs w:val="24"/>
        </w:rPr>
        <w:t>Säätiön asiamiehenä ja h</w:t>
      </w:r>
      <w:r w:rsidR="00E9042A" w:rsidRPr="00EC7E2E">
        <w:rPr>
          <w:rFonts w:ascii="Arial" w:hAnsi="Arial" w:cs="Arial"/>
          <w:sz w:val="24"/>
          <w:szCs w:val="24"/>
        </w:rPr>
        <w:t>allituksen sihteerinä toimi filosofian tohtori Marko Paavilainen.</w:t>
      </w:r>
      <w:r>
        <w:rPr>
          <w:rFonts w:ascii="Arial" w:hAnsi="Arial" w:cs="Arial"/>
          <w:sz w:val="24"/>
          <w:szCs w:val="24"/>
        </w:rPr>
        <w:t xml:space="preserve"> </w:t>
      </w:r>
      <w:r w:rsidR="00E9042A" w:rsidRPr="00EC7E2E">
        <w:rPr>
          <w:rFonts w:ascii="Arial" w:hAnsi="Arial" w:cs="Arial"/>
          <w:sz w:val="24"/>
          <w:szCs w:val="24"/>
        </w:rPr>
        <w:t>Säätiön tilintarkastaj</w:t>
      </w:r>
      <w:r w:rsidR="00E9042A">
        <w:rPr>
          <w:rFonts w:ascii="Arial" w:hAnsi="Arial" w:cs="Arial"/>
          <w:sz w:val="24"/>
          <w:szCs w:val="24"/>
        </w:rPr>
        <w:t>a</w:t>
      </w:r>
      <w:r>
        <w:rPr>
          <w:rFonts w:ascii="Arial" w:hAnsi="Arial" w:cs="Arial"/>
          <w:sz w:val="24"/>
          <w:szCs w:val="24"/>
        </w:rPr>
        <w:t>na oli</w:t>
      </w:r>
      <w:r w:rsidR="00E9042A">
        <w:rPr>
          <w:rFonts w:ascii="Arial" w:hAnsi="Arial" w:cs="Arial"/>
          <w:sz w:val="24"/>
          <w:szCs w:val="24"/>
        </w:rPr>
        <w:t xml:space="preserve"> KHT Matti </w:t>
      </w:r>
      <w:proofErr w:type="spellStart"/>
      <w:r w:rsidR="00E9042A">
        <w:rPr>
          <w:rFonts w:ascii="Arial" w:hAnsi="Arial" w:cs="Arial"/>
          <w:sz w:val="24"/>
          <w:szCs w:val="24"/>
        </w:rPr>
        <w:t>Jyrkki</w:t>
      </w:r>
      <w:r w:rsidR="00C831B8">
        <w:rPr>
          <w:rFonts w:ascii="Arial" w:hAnsi="Arial" w:cs="Arial"/>
          <w:sz w:val="24"/>
          <w:szCs w:val="24"/>
        </w:rPr>
        <w:t>ö</w:t>
      </w:r>
      <w:proofErr w:type="spellEnd"/>
      <w:r w:rsidR="00E9042A">
        <w:rPr>
          <w:rFonts w:ascii="Arial" w:hAnsi="Arial" w:cs="Arial"/>
          <w:sz w:val="24"/>
          <w:szCs w:val="24"/>
        </w:rPr>
        <w:t xml:space="preserve"> </w:t>
      </w:r>
      <w:r w:rsidR="00E9042A" w:rsidRPr="00EC7E2E">
        <w:rPr>
          <w:rFonts w:ascii="Arial" w:hAnsi="Arial" w:cs="Arial"/>
          <w:sz w:val="24"/>
          <w:szCs w:val="24"/>
        </w:rPr>
        <w:t xml:space="preserve">ja </w:t>
      </w:r>
      <w:proofErr w:type="spellStart"/>
      <w:r w:rsidR="00E9042A" w:rsidRPr="00EC7E2E">
        <w:rPr>
          <w:rFonts w:ascii="Arial" w:hAnsi="Arial" w:cs="Arial"/>
          <w:sz w:val="24"/>
          <w:szCs w:val="24"/>
        </w:rPr>
        <w:t>varatilin</w:t>
      </w:r>
      <w:r w:rsidR="003562FD">
        <w:rPr>
          <w:rFonts w:ascii="Arial" w:hAnsi="Arial" w:cs="Arial"/>
          <w:sz w:val="24"/>
          <w:szCs w:val="24"/>
        </w:rPr>
        <w:t>tark</w:t>
      </w:r>
      <w:proofErr w:type="spellEnd"/>
      <w:r w:rsidR="003562FD">
        <w:rPr>
          <w:rFonts w:ascii="Arial" w:hAnsi="Arial" w:cs="Arial"/>
          <w:sz w:val="24"/>
          <w:szCs w:val="24"/>
        </w:rPr>
        <w:t>-</w:t>
      </w:r>
      <w:r w:rsidR="00E9042A" w:rsidRPr="00EC7E2E">
        <w:rPr>
          <w:rFonts w:ascii="Arial" w:hAnsi="Arial" w:cs="Arial"/>
          <w:sz w:val="24"/>
          <w:szCs w:val="24"/>
        </w:rPr>
        <w:t>tarkastajana HT</w:t>
      </w:r>
      <w:r w:rsidR="00E9042A">
        <w:rPr>
          <w:rFonts w:ascii="Arial" w:hAnsi="Arial" w:cs="Arial"/>
          <w:sz w:val="24"/>
          <w:szCs w:val="24"/>
        </w:rPr>
        <w:t xml:space="preserve"> Janne Turpiainen</w:t>
      </w:r>
      <w:r w:rsidR="00E9042A" w:rsidRPr="00EC7E2E">
        <w:rPr>
          <w:rFonts w:ascii="Arial" w:hAnsi="Arial" w:cs="Arial"/>
          <w:sz w:val="24"/>
          <w:szCs w:val="24"/>
        </w:rPr>
        <w:t xml:space="preserve">. </w:t>
      </w:r>
      <w:r w:rsidR="00E9042A">
        <w:rPr>
          <w:rFonts w:ascii="Arial" w:hAnsi="Arial" w:cs="Arial"/>
          <w:sz w:val="24"/>
          <w:szCs w:val="24"/>
        </w:rPr>
        <w:t>Säätiön kirjanpit</w:t>
      </w:r>
      <w:r>
        <w:rPr>
          <w:rFonts w:ascii="Arial" w:hAnsi="Arial" w:cs="Arial"/>
          <w:sz w:val="24"/>
          <w:szCs w:val="24"/>
        </w:rPr>
        <w:t>oa hoiti</w:t>
      </w:r>
      <w:r w:rsidR="00E9042A">
        <w:rPr>
          <w:rFonts w:ascii="Arial" w:hAnsi="Arial" w:cs="Arial"/>
          <w:sz w:val="24"/>
          <w:szCs w:val="24"/>
        </w:rPr>
        <w:t xml:space="preserve"> Jaakko Hyyppä  </w:t>
      </w:r>
      <w:proofErr w:type="spellStart"/>
      <w:r w:rsidR="00E9042A">
        <w:rPr>
          <w:rFonts w:ascii="Arial" w:hAnsi="Arial" w:cs="Arial"/>
          <w:sz w:val="24"/>
          <w:szCs w:val="24"/>
        </w:rPr>
        <w:t>Tilibic</w:t>
      </w:r>
      <w:proofErr w:type="spellEnd"/>
      <w:r w:rsidR="00E9042A">
        <w:rPr>
          <w:rFonts w:ascii="Arial" w:hAnsi="Arial" w:cs="Arial"/>
          <w:sz w:val="24"/>
          <w:szCs w:val="24"/>
        </w:rPr>
        <w:t xml:space="preserve"> Oy:stä.</w:t>
      </w:r>
    </w:p>
    <w:p w14:paraId="7C970A47" w14:textId="77777777" w:rsidR="00E9042A" w:rsidRPr="00EC7E2E" w:rsidRDefault="00E9042A" w:rsidP="003562FD">
      <w:pPr>
        <w:tabs>
          <w:tab w:val="left" w:pos="-2160"/>
          <w:tab w:val="left" w:pos="-1296"/>
          <w:tab w:val="left" w:pos="0"/>
          <w:tab w:val="left" w:pos="1296"/>
          <w:tab w:val="left" w:pos="2592"/>
          <w:tab w:val="left" w:pos="3888"/>
          <w:tab w:val="left" w:pos="5184"/>
          <w:tab w:val="left" w:pos="6480"/>
          <w:tab w:val="left" w:pos="7776"/>
          <w:tab w:val="left" w:pos="7920"/>
        </w:tabs>
        <w:suppressAutoHyphens/>
        <w:spacing w:after="0" w:line="240" w:lineRule="auto"/>
        <w:ind w:left="1296"/>
        <w:jc w:val="both"/>
        <w:rPr>
          <w:rFonts w:ascii="Arial" w:hAnsi="Arial" w:cs="Arial"/>
          <w:sz w:val="24"/>
          <w:szCs w:val="24"/>
        </w:rPr>
      </w:pPr>
    </w:p>
    <w:p w14:paraId="49723C7B" w14:textId="77777777" w:rsidR="00E9042A" w:rsidRPr="00EC7E2E" w:rsidRDefault="00E9042A" w:rsidP="003562FD">
      <w:pPr>
        <w:tabs>
          <w:tab w:val="left" w:pos="-2160"/>
          <w:tab w:val="left" w:pos="-1296"/>
          <w:tab w:val="left" w:pos="0"/>
          <w:tab w:val="left" w:pos="1296"/>
          <w:tab w:val="left" w:pos="2592"/>
          <w:tab w:val="left" w:pos="3888"/>
          <w:tab w:val="left" w:pos="5184"/>
          <w:tab w:val="left" w:pos="6480"/>
          <w:tab w:val="left" w:pos="7776"/>
          <w:tab w:val="left" w:pos="7920"/>
        </w:tabs>
        <w:suppressAutoHyphens/>
        <w:spacing w:after="0" w:line="240" w:lineRule="auto"/>
        <w:jc w:val="both"/>
        <w:rPr>
          <w:rFonts w:ascii="Arial" w:hAnsi="Arial" w:cs="Arial"/>
          <w:b/>
          <w:sz w:val="24"/>
          <w:szCs w:val="24"/>
        </w:rPr>
      </w:pPr>
      <w:r w:rsidRPr="00EC7E2E">
        <w:rPr>
          <w:rFonts w:ascii="Arial" w:hAnsi="Arial" w:cs="Arial"/>
          <w:sz w:val="24"/>
          <w:szCs w:val="24"/>
        </w:rPr>
        <w:tab/>
      </w:r>
      <w:r w:rsidRPr="00EC7E2E">
        <w:rPr>
          <w:rFonts w:ascii="Arial" w:hAnsi="Arial" w:cs="Arial"/>
          <w:b/>
          <w:sz w:val="24"/>
          <w:szCs w:val="24"/>
        </w:rPr>
        <w:t>3. TILI- JA VARALLISUUSTAPAHTUMAT</w:t>
      </w:r>
    </w:p>
    <w:p w14:paraId="3E8709BC" w14:textId="77777777" w:rsidR="00E9042A" w:rsidRPr="00EC7E2E" w:rsidRDefault="00E9042A" w:rsidP="003562FD">
      <w:pPr>
        <w:tabs>
          <w:tab w:val="left" w:pos="-2160"/>
          <w:tab w:val="left" w:pos="-1296"/>
          <w:tab w:val="left" w:pos="0"/>
          <w:tab w:val="left" w:pos="1296"/>
          <w:tab w:val="left" w:pos="2592"/>
          <w:tab w:val="left" w:pos="3888"/>
          <w:tab w:val="left" w:pos="5184"/>
          <w:tab w:val="left" w:pos="6480"/>
          <w:tab w:val="left" w:pos="7776"/>
          <w:tab w:val="left" w:pos="7920"/>
        </w:tabs>
        <w:suppressAutoHyphens/>
        <w:spacing w:after="0" w:line="240" w:lineRule="auto"/>
        <w:ind w:left="1296"/>
        <w:jc w:val="both"/>
        <w:rPr>
          <w:rFonts w:ascii="Arial" w:hAnsi="Arial" w:cs="Arial"/>
          <w:sz w:val="24"/>
          <w:szCs w:val="24"/>
        </w:rPr>
      </w:pPr>
    </w:p>
    <w:p w14:paraId="5D8D3CF9" w14:textId="65D8A38D" w:rsidR="00E9042A" w:rsidRDefault="00E9042A" w:rsidP="003562FD">
      <w:pPr>
        <w:tabs>
          <w:tab w:val="left" w:pos="-2160"/>
          <w:tab w:val="left" w:pos="-1296"/>
          <w:tab w:val="left" w:pos="0"/>
          <w:tab w:val="left" w:pos="1296"/>
          <w:tab w:val="left" w:pos="2592"/>
          <w:tab w:val="left" w:pos="3888"/>
          <w:tab w:val="left" w:pos="5184"/>
          <w:tab w:val="left" w:pos="6480"/>
          <w:tab w:val="left" w:pos="7776"/>
          <w:tab w:val="left" w:pos="7920"/>
        </w:tabs>
        <w:suppressAutoHyphens/>
        <w:spacing w:after="0" w:line="240" w:lineRule="auto"/>
        <w:ind w:left="1296"/>
        <w:jc w:val="both"/>
        <w:rPr>
          <w:rFonts w:ascii="Arial" w:hAnsi="Arial" w:cs="Arial"/>
          <w:sz w:val="24"/>
          <w:szCs w:val="24"/>
        </w:rPr>
      </w:pPr>
      <w:r w:rsidRPr="00EC7E2E">
        <w:rPr>
          <w:rFonts w:ascii="Arial" w:hAnsi="Arial" w:cs="Arial"/>
          <w:sz w:val="24"/>
          <w:szCs w:val="24"/>
        </w:rPr>
        <w:t>Säätiön tilinpäätös 31.12.202</w:t>
      </w:r>
      <w:r w:rsidR="00B2583B">
        <w:rPr>
          <w:rFonts w:ascii="Arial" w:hAnsi="Arial" w:cs="Arial"/>
          <w:sz w:val="24"/>
          <w:szCs w:val="24"/>
        </w:rPr>
        <w:t>3</w:t>
      </w:r>
      <w:r w:rsidRPr="00EC7E2E">
        <w:rPr>
          <w:rFonts w:ascii="Arial" w:hAnsi="Arial" w:cs="Arial"/>
          <w:sz w:val="24"/>
          <w:szCs w:val="24"/>
        </w:rPr>
        <w:t xml:space="preserve"> osoitti sijoitustoiminnan tuloksen ja säätiön varallisuuden kehittyneen seuraavasti:</w:t>
      </w:r>
    </w:p>
    <w:p w14:paraId="14A9CFAB" w14:textId="79CD8210" w:rsidR="00064FCD" w:rsidRPr="00EC7E2E" w:rsidRDefault="00B4187E" w:rsidP="003562FD">
      <w:pPr>
        <w:tabs>
          <w:tab w:val="left" w:pos="-2160"/>
          <w:tab w:val="left" w:pos="-1296"/>
          <w:tab w:val="left" w:pos="0"/>
          <w:tab w:val="left" w:pos="1296"/>
          <w:tab w:val="left" w:pos="2592"/>
          <w:tab w:val="left" w:pos="3888"/>
          <w:tab w:val="left" w:pos="5184"/>
          <w:tab w:val="left" w:pos="6480"/>
          <w:tab w:val="left" w:pos="7776"/>
          <w:tab w:val="left" w:pos="7920"/>
        </w:tabs>
        <w:suppressAutoHyphens/>
        <w:spacing w:after="0" w:line="240" w:lineRule="auto"/>
        <w:ind w:left="1296"/>
        <w:jc w:val="both"/>
        <w:rPr>
          <w:rFonts w:ascii="Arial" w:hAnsi="Arial" w:cs="Arial"/>
          <w:sz w:val="24"/>
          <w:szCs w:val="24"/>
        </w:rPr>
      </w:pPr>
      <w:r>
        <w:rPr>
          <w:rFonts w:ascii="Arial" w:hAnsi="Arial" w:cs="Arial"/>
          <w:sz w:val="24"/>
          <w:szCs w:val="24"/>
        </w:rPr>
        <w:t xml:space="preserve"> </w:t>
      </w:r>
    </w:p>
    <w:p w14:paraId="0E6907D5" w14:textId="77777777" w:rsidR="00E9042A" w:rsidRPr="00EC7E2E" w:rsidRDefault="00E9042A" w:rsidP="00E9042A">
      <w:pPr>
        <w:tabs>
          <w:tab w:val="left" w:pos="-2160"/>
          <w:tab w:val="left" w:pos="-1296"/>
          <w:tab w:val="left" w:pos="0"/>
          <w:tab w:val="left" w:pos="1296"/>
          <w:tab w:val="left" w:pos="2592"/>
          <w:tab w:val="left" w:pos="3888"/>
          <w:tab w:val="left" w:pos="5184"/>
          <w:tab w:val="left" w:pos="6480"/>
          <w:tab w:val="left" w:pos="7776"/>
          <w:tab w:val="left" w:pos="7920"/>
        </w:tabs>
        <w:suppressAutoHyphens/>
        <w:spacing w:after="0" w:line="240" w:lineRule="auto"/>
        <w:ind w:left="1296"/>
        <w:jc w:val="both"/>
        <w:rPr>
          <w:rFonts w:ascii="Arial" w:hAnsi="Arial" w:cs="Arial"/>
          <w:sz w:val="24"/>
          <w:szCs w:val="24"/>
        </w:rPr>
      </w:pPr>
    </w:p>
    <w:p w14:paraId="6E5E3504" w14:textId="77777777" w:rsidR="00E9042A" w:rsidRPr="00EC7E2E" w:rsidRDefault="00E9042A" w:rsidP="00E9042A">
      <w:pPr>
        <w:tabs>
          <w:tab w:val="left" w:pos="-2160"/>
          <w:tab w:val="left" w:pos="-1296"/>
          <w:tab w:val="left" w:pos="0"/>
          <w:tab w:val="left" w:pos="1296"/>
          <w:tab w:val="left" w:pos="2592"/>
          <w:tab w:val="left" w:pos="3888"/>
          <w:tab w:val="left" w:pos="5184"/>
          <w:tab w:val="left" w:pos="6480"/>
          <w:tab w:val="left" w:pos="7776"/>
          <w:tab w:val="left" w:pos="7920"/>
        </w:tabs>
        <w:suppressAutoHyphens/>
        <w:spacing w:after="0" w:line="240" w:lineRule="auto"/>
        <w:ind w:left="1298"/>
        <w:jc w:val="both"/>
        <w:rPr>
          <w:rFonts w:ascii="Arial" w:hAnsi="Arial" w:cs="Arial"/>
          <w:sz w:val="24"/>
          <w:szCs w:val="24"/>
        </w:rPr>
      </w:pPr>
      <w:r w:rsidRPr="00EC7E2E">
        <w:rPr>
          <w:rFonts w:ascii="Arial" w:hAnsi="Arial" w:cs="Arial"/>
          <w:sz w:val="24"/>
          <w:szCs w:val="24"/>
        </w:rPr>
        <w:lastRenderedPageBreak/>
        <w:tab/>
        <w:t>Varsinaisen toiminnan kulut</w:t>
      </w:r>
      <w:r w:rsidRPr="00EC7E2E">
        <w:rPr>
          <w:rFonts w:ascii="Arial" w:hAnsi="Arial" w:cs="Arial"/>
          <w:sz w:val="24"/>
          <w:szCs w:val="24"/>
        </w:rPr>
        <w:tab/>
      </w:r>
    </w:p>
    <w:p w14:paraId="2F24D4F6" w14:textId="5B454043" w:rsidR="00E9042A" w:rsidRPr="00EC7E2E" w:rsidRDefault="00E9042A" w:rsidP="00E9042A">
      <w:pPr>
        <w:tabs>
          <w:tab w:val="left" w:pos="-2160"/>
          <w:tab w:val="left" w:pos="-1296"/>
          <w:tab w:val="left" w:pos="0"/>
          <w:tab w:val="left" w:pos="1296"/>
          <w:tab w:val="left" w:pos="2592"/>
          <w:tab w:val="left" w:pos="3888"/>
          <w:tab w:val="left" w:pos="5184"/>
          <w:tab w:val="left" w:pos="6480"/>
          <w:tab w:val="left" w:pos="7776"/>
          <w:tab w:val="left" w:pos="7920"/>
        </w:tabs>
        <w:suppressAutoHyphens/>
        <w:spacing w:after="0" w:line="240" w:lineRule="auto"/>
        <w:ind w:left="1298"/>
        <w:jc w:val="both"/>
        <w:rPr>
          <w:rFonts w:ascii="Arial" w:hAnsi="Arial" w:cs="Arial"/>
          <w:sz w:val="24"/>
          <w:szCs w:val="24"/>
        </w:rPr>
      </w:pPr>
      <w:r w:rsidRPr="00EC7E2E">
        <w:rPr>
          <w:rFonts w:ascii="Arial" w:hAnsi="Arial" w:cs="Arial"/>
          <w:sz w:val="24"/>
          <w:szCs w:val="24"/>
        </w:rPr>
        <w:tab/>
        <w:t>sisältäen jaetut apurahat</w:t>
      </w:r>
      <w:r w:rsidRPr="00EC7E2E">
        <w:rPr>
          <w:rFonts w:ascii="Arial" w:hAnsi="Arial" w:cs="Arial"/>
          <w:sz w:val="24"/>
          <w:szCs w:val="24"/>
        </w:rPr>
        <w:tab/>
      </w:r>
      <w:r w:rsidRPr="00EC7E2E">
        <w:rPr>
          <w:rFonts w:ascii="Arial" w:hAnsi="Arial" w:cs="Arial"/>
          <w:sz w:val="24"/>
          <w:szCs w:val="24"/>
        </w:rPr>
        <w:tab/>
      </w:r>
      <w:r>
        <w:rPr>
          <w:rFonts w:ascii="Arial" w:hAnsi="Arial" w:cs="Arial"/>
          <w:sz w:val="24"/>
          <w:szCs w:val="24"/>
        </w:rPr>
        <w:t xml:space="preserve"> </w:t>
      </w:r>
      <w:r w:rsidRPr="00EC7E2E">
        <w:rPr>
          <w:rFonts w:ascii="Arial" w:hAnsi="Arial" w:cs="Arial"/>
          <w:sz w:val="24"/>
          <w:szCs w:val="24"/>
        </w:rPr>
        <w:t xml:space="preserve">- </w:t>
      </w:r>
      <w:r>
        <w:rPr>
          <w:rFonts w:ascii="Arial" w:hAnsi="Arial" w:cs="Arial"/>
          <w:sz w:val="24"/>
          <w:szCs w:val="24"/>
        </w:rPr>
        <w:t>1</w:t>
      </w:r>
      <w:r w:rsidR="00EF3EE2">
        <w:rPr>
          <w:rFonts w:ascii="Arial" w:hAnsi="Arial" w:cs="Arial"/>
          <w:sz w:val="24"/>
          <w:szCs w:val="24"/>
        </w:rPr>
        <w:t>25 311.43</w:t>
      </w:r>
    </w:p>
    <w:p w14:paraId="330ABA9C" w14:textId="77777777" w:rsidR="00E9042A" w:rsidRPr="00EC7E2E" w:rsidRDefault="00E9042A" w:rsidP="00E9042A">
      <w:pPr>
        <w:tabs>
          <w:tab w:val="left" w:pos="-2160"/>
          <w:tab w:val="left" w:pos="-1296"/>
          <w:tab w:val="left" w:pos="0"/>
          <w:tab w:val="left" w:pos="1296"/>
          <w:tab w:val="left" w:pos="2592"/>
          <w:tab w:val="left" w:pos="3888"/>
          <w:tab w:val="left" w:pos="5184"/>
          <w:tab w:val="left" w:pos="6480"/>
          <w:tab w:val="left" w:pos="7776"/>
          <w:tab w:val="left" w:pos="7920"/>
        </w:tabs>
        <w:suppressAutoHyphens/>
        <w:spacing w:after="0" w:line="240" w:lineRule="auto"/>
        <w:jc w:val="both"/>
        <w:rPr>
          <w:rFonts w:ascii="Arial" w:hAnsi="Arial" w:cs="Arial"/>
          <w:sz w:val="24"/>
          <w:szCs w:val="24"/>
        </w:rPr>
      </w:pPr>
    </w:p>
    <w:p w14:paraId="3DA5B2F6" w14:textId="77777777" w:rsidR="00E9042A" w:rsidRPr="00EC7E2E" w:rsidRDefault="00E9042A" w:rsidP="00E9042A">
      <w:pPr>
        <w:tabs>
          <w:tab w:val="left" w:pos="-2160"/>
          <w:tab w:val="left" w:pos="-1296"/>
          <w:tab w:val="left" w:pos="0"/>
          <w:tab w:val="left" w:pos="1296"/>
          <w:tab w:val="left" w:pos="2592"/>
          <w:tab w:val="left" w:pos="3888"/>
          <w:tab w:val="left" w:pos="5184"/>
          <w:tab w:val="left" w:pos="6480"/>
          <w:tab w:val="left" w:pos="7776"/>
          <w:tab w:val="left" w:pos="7920"/>
        </w:tabs>
        <w:suppressAutoHyphens/>
        <w:spacing w:after="0" w:line="240" w:lineRule="auto"/>
        <w:ind w:left="1298"/>
        <w:jc w:val="both"/>
        <w:rPr>
          <w:rFonts w:ascii="Arial" w:hAnsi="Arial" w:cs="Arial"/>
          <w:sz w:val="24"/>
          <w:szCs w:val="24"/>
        </w:rPr>
      </w:pPr>
      <w:r w:rsidRPr="00EC7E2E">
        <w:rPr>
          <w:rFonts w:ascii="Arial" w:hAnsi="Arial" w:cs="Arial"/>
          <w:sz w:val="24"/>
          <w:szCs w:val="24"/>
        </w:rPr>
        <w:tab/>
        <w:t>Sijoitus- ja rahoitustoiminnan</w:t>
      </w:r>
    </w:p>
    <w:p w14:paraId="18CF5B5D" w14:textId="0E6DE27B" w:rsidR="00E9042A" w:rsidRPr="00EC7E2E" w:rsidRDefault="00E9042A" w:rsidP="00E9042A">
      <w:pPr>
        <w:tabs>
          <w:tab w:val="left" w:pos="-2160"/>
          <w:tab w:val="left" w:pos="-1296"/>
          <w:tab w:val="left" w:pos="0"/>
          <w:tab w:val="left" w:pos="1296"/>
          <w:tab w:val="left" w:pos="2592"/>
          <w:tab w:val="left" w:pos="3888"/>
          <w:tab w:val="left" w:pos="5184"/>
          <w:tab w:val="left" w:pos="6480"/>
          <w:tab w:val="left" w:pos="7776"/>
          <w:tab w:val="left" w:pos="7920"/>
        </w:tabs>
        <w:suppressAutoHyphens/>
        <w:spacing w:after="0" w:line="240" w:lineRule="auto"/>
        <w:ind w:left="1298"/>
        <w:jc w:val="both"/>
        <w:rPr>
          <w:rFonts w:ascii="Arial" w:hAnsi="Arial" w:cs="Arial"/>
          <w:sz w:val="24"/>
          <w:szCs w:val="24"/>
        </w:rPr>
      </w:pPr>
      <w:r w:rsidRPr="00EC7E2E">
        <w:rPr>
          <w:rFonts w:ascii="Arial" w:hAnsi="Arial" w:cs="Arial"/>
          <w:sz w:val="24"/>
          <w:szCs w:val="24"/>
        </w:rPr>
        <w:tab/>
        <w:t>tuotot</w:t>
      </w:r>
      <w:r w:rsidRPr="00EC7E2E">
        <w:rPr>
          <w:rFonts w:ascii="Arial" w:hAnsi="Arial" w:cs="Arial"/>
          <w:sz w:val="24"/>
          <w:szCs w:val="24"/>
        </w:rPr>
        <w:tab/>
      </w:r>
      <w:r w:rsidRPr="00EC7E2E">
        <w:rPr>
          <w:rFonts w:ascii="Arial" w:hAnsi="Arial" w:cs="Arial"/>
          <w:sz w:val="24"/>
          <w:szCs w:val="24"/>
        </w:rPr>
        <w:tab/>
      </w:r>
      <w:r w:rsidRPr="00EC7E2E">
        <w:rPr>
          <w:rFonts w:ascii="Arial" w:hAnsi="Arial" w:cs="Arial"/>
          <w:sz w:val="24"/>
          <w:szCs w:val="24"/>
        </w:rPr>
        <w:tab/>
        <w:t xml:space="preserve">        </w:t>
      </w:r>
      <w:r>
        <w:rPr>
          <w:rFonts w:ascii="Arial" w:hAnsi="Arial" w:cs="Arial"/>
          <w:sz w:val="24"/>
          <w:szCs w:val="24"/>
        </w:rPr>
        <w:tab/>
      </w:r>
      <w:r>
        <w:rPr>
          <w:rFonts w:ascii="Arial" w:hAnsi="Arial" w:cs="Arial"/>
          <w:sz w:val="24"/>
          <w:szCs w:val="24"/>
        </w:rPr>
        <w:tab/>
        <w:t xml:space="preserve">  </w:t>
      </w:r>
      <w:r w:rsidR="00EF3EE2">
        <w:rPr>
          <w:rFonts w:ascii="Arial" w:hAnsi="Arial" w:cs="Arial"/>
          <w:sz w:val="24"/>
          <w:szCs w:val="24"/>
        </w:rPr>
        <w:t>178 521,85</w:t>
      </w:r>
    </w:p>
    <w:p w14:paraId="65F0CA03" w14:textId="671C469F" w:rsidR="00E9042A" w:rsidRPr="00EC7E2E" w:rsidRDefault="00E9042A" w:rsidP="00E9042A">
      <w:pPr>
        <w:tabs>
          <w:tab w:val="left" w:pos="-2160"/>
          <w:tab w:val="left" w:pos="-1296"/>
          <w:tab w:val="left" w:pos="0"/>
          <w:tab w:val="left" w:pos="1296"/>
          <w:tab w:val="left" w:pos="2592"/>
          <w:tab w:val="left" w:pos="3888"/>
          <w:tab w:val="left" w:pos="5184"/>
          <w:tab w:val="left" w:pos="6480"/>
          <w:tab w:val="left" w:pos="7776"/>
          <w:tab w:val="left" w:pos="7920"/>
        </w:tabs>
        <w:suppressAutoHyphens/>
        <w:spacing w:after="0" w:line="240" w:lineRule="auto"/>
        <w:ind w:left="1298"/>
        <w:jc w:val="both"/>
        <w:rPr>
          <w:rFonts w:ascii="Arial" w:hAnsi="Arial" w:cs="Arial"/>
          <w:sz w:val="24"/>
          <w:szCs w:val="24"/>
        </w:rPr>
      </w:pPr>
      <w:r w:rsidRPr="00EC7E2E">
        <w:rPr>
          <w:rFonts w:ascii="Arial" w:hAnsi="Arial" w:cs="Arial"/>
          <w:sz w:val="24"/>
          <w:szCs w:val="24"/>
        </w:rPr>
        <w:tab/>
        <w:t>kulut</w:t>
      </w:r>
      <w:r w:rsidRPr="00EC7E2E">
        <w:rPr>
          <w:rFonts w:ascii="Arial" w:hAnsi="Arial" w:cs="Arial"/>
          <w:sz w:val="24"/>
          <w:szCs w:val="24"/>
        </w:rPr>
        <w:tab/>
      </w:r>
      <w:r w:rsidRPr="00EC7E2E">
        <w:rPr>
          <w:rFonts w:ascii="Arial" w:hAnsi="Arial" w:cs="Arial"/>
          <w:sz w:val="24"/>
          <w:szCs w:val="24"/>
        </w:rPr>
        <w:tab/>
      </w:r>
      <w:r w:rsidRPr="00EC7E2E">
        <w:rPr>
          <w:rFonts w:ascii="Arial" w:hAnsi="Arial" w:cs="Arial"/>
          <w:sz w:val="24"/>
          <w:szCs w:val="24"/>
        </w:rPr>
        <w:tab/>
        <w:t xml:space="preserve">   </w:t>
      </w:r>
      <w:r>
        <w:rPr>
          <w:rFonts w:ascii="Arial" w:hAnsi="Arial" w:cs="Arial"/>
          <w:sz w:val="24"/>
          <w:szCs w:val="24"/>
        </w:rPr>
        <w:tab/>
        <w:t xml:space="preserve"> </w:t>
      </w:r>
      <w:r w:rsidRPr="00EC7E2E">
        <w:rPr>
          <w:rFonts w:ascii="Arial" w:hAnsi="Arial" w:cs="Arial"/>
          <w:sz w:val="24"/>
          <w:szCs w:val="24"/>
        </w:rPr>
        <w:t xml:space="preserve"> - </w:t>
      </w:r>
      <w:r w:rsidR="00EF3EE2">
        <w:rPr>
          <w:rFonts w:ascii="Arial" w:hAnsi="Arial" w:cs="Arial"/>
          <w:sz w:val="24"/>
          <w:szCs w:val="24"/>
        </w:rPr>
        <w:t>100 159,16</w:t>
      </w:r>
      <w:r>
        <w:rPr>
          <w:rFonts w:ascii="Arial" w:hAnsi="Arial" w:cs="Arial"/>
          <w:sz w:val="24"/>
          <w:szCs w:val="24"/>
        </w:rPr>
        <w:t xml:space="preserve"> </w:t>
      </w:r>
    </w:p>
    <w:p w14:paraId="6182BD03" w14:textId="77777777" w:rsidR="00E9042A" w:rsidRPr="00EC7E2E" w:rsidRDefault="00E9042A" w:rsidP="00E9042A">
      <w:pPr>
        <w:tabs>
          <w:tab w:val="left" w:pos="-2160"/>
          <w:tab w:val="left" w:pos="-1296"/>
          <w:tab w:val="left" w:pos="0"/>
          <w:tab w:val="left" w:pos="1296"/>
          <w:tab w:val="left" w:pos="2592"/>
          <w:tab w:val="left" w:pos="3888"/>
          <w:tab w:val="left" w:pos="5184"/>
          <w:tab w:val="left" w:pos="6480"/>
          <w:tab w:val="left" w:pos="7776"/>
          <w:tab w:val="left" w:pos="7920"/>
        </w:tabs>
        <w:suppressAutoHyphens/>
        <w:spacing w:after="0" w:line="240" w:lineRule="auto"/>
        <w:ind w:left="1298"/>
        <w:jc w:val="both"/>
        <w:rPr>
          <w:rFonts w:ascii="Arial" w:hAnsi="Arial" w:cs="Arial"/>
          <w:sz w:val="24"/>
          <w:szCs w:val="24"/>
        </w:rPr>
      </w:pPr>
    </w:p>
    <w:p w14:paraId="6F9A19D1" w14:textId="7EE8E0C6" w:rsidR="00E9042A" w:rsidRPr="00EC7E2E" w:rsidRDefault="00E9042A" w:rsidP="00E9042A">
      <w:pPr>
        <w:tabs>
          <w:tab w:val="left" w:pos="-2160"/>
          <w:tab w:val="left" w:pos="-1296"/>
          <w:tab w:val="left" w:pos="0"/>
          <w:tab w:val="left" w:pos="1296"/>
          <w:tab w:val="left" w:pos="2592"/>
          <w:tab w:val="left" w:pos="3888"/>
          <w:tab w:val="left" w:pos="5184"/>
          <w:tab w:val="left" w:pos="6480"/>
          <w:tab w:val="left" w:pos="7776"/>
          <w:tab w:val="left" w:pos="7920"/>
        </w:tabs>
        <w:suppressAutoHyphens/>
        <w:spacing w:after="0" w:line="240" w:lineRule="auto"/>
        <w:ind w:left="1298"/>
        <w:jc w:val="both"/>
        <w:rPr>
          <w:rFonts w:ascii="Arial" w:hAnsi="Arial" w:cs="Arial"/>
          <w:sz w:val="24"/>
          <w:szCs w:val="24"/>
        </w:rPr>
      </w:pPr>
      <w:r w:rsidRPr="00EC7E2E">
        <w:rPr>
          <w:rFonts w:ascii="Arial" w:hAnsi="Arial" w:cs="Arial"/>
          <w:sz w:val="24"/>
          <w:szCs w:val="24"/>
        </w:rPr>
        <w:tab/>
        <w:t>Tilikauden alijäämä</w:t>
      </w:r>
      <w:r w:rsidRPr="00EC7E2E">
        <w:rPr>
          <w:rFonts w:ascii="Arial" w:hAnsi="Arial" w:cs="Arial"/>
          <w:sz w:val="24"/>
          <w:szCs w:val="24"/>
        </w:rPr>
        <w:tab/>
      </w:r>
      <w:r w:rsidRPr="00EC7E2E">
        <w:rPr>
          <w:rFonts w:ascii="Arial" w:hAnsi="Arial" w:cs="Arial"/>
          <w:sz w:val="24"/>
          <w:szCs w:val="24"/>
        </w:rPr>
        <w:tab/>
      </w:r>
      <w:r>
        <w:rPr>
          <w:rFonts w:ascii="Arial" w:hAnsi="Arial" w:cs="Arial"/>
          <w:sz w:val="24"/>
          <w:szCs w:val="24"/>
        </w:rPr>
        <w:t xml:space="preserve">                      - </w:t>
      </w:r>
      <w:r w:rsidR="00EF3EE2">
        <w:rPr>
          <w:rFonts w:ascii="Arial" w:hAnsi="Arial" w:cs="Arial"/>
          <w:sz w:val="24"/>
          <w:szCs w:val="24"/>
        </w:rPr>
        <w:t>46 948,74</w:t>
      </w:r>
    </w:p>
    <w:p w14:paraId="05DD5F31" w14:textId="77777777" w:rsidR="00E9042A" w:rsidRPr="00EC7E2E" w:rsidRDefault="00E9042A" w:rsidP="00E9042A">
      <w:pPr>
        <w:tabs>
          <w:tab w:val="left" w:pos="-2160"/>
          <w:tab w:val="left" w:pos="-1296"/>
          <w:tab w:val="left" w:pos="0"/>
          <w:tab w:val="left" w:pos="1296"/>
          <w:tab w:val="left" w:pos="2592"/>
          <w:tab w:val="left" w:pos="3888"/>
          <w:tab w:val="left" w:pos="5184"/>
          <w:tab w:val="left" w:pos="6480"/>
          <w:tab w:val="left" w:pos="7590"/>
          <w:tab w:val="left" w:pos="7776"/>
          <w:tab w:val="left" w:pos="7920"/>
        </w:tabs>
        <w:suppressAutoHyphens/>
        <w:spacing w:after="0" w:line="240" w:lineRule="auto"/>
        <w:jc w:val="both"/>
        <w:rPr>
          <w:rFonts w:ascii="Arial" w:hAnsi="Arial" w:cs="Arial"/>
          <w:sz w:val="24"/>
          <w:szCs w:val="24"/>
        </w:rPr>
      </w:pPr>
      <w:r w:rsidRPr="00EC7E2E">
        <w:rPr>
          <w:rFonts w:ascii="Arial" w:hAnsi="Arial" w:cs="Arial"/>
          <w:sz w:val="24"/>
          <w:szCs w:val="24"/>
        </w:rPr>
        <w:tab/>
      </w:r>
    </w:p>
    <w:p w14:paraId="18997C72" w14:textId="77777777" w:rsidR="00E9042A" w:rsidRPr="00EC7E2E" w:rsidRDefault="00E9042A" w:rsidP="00E9042A">
      <w:pPr>
        <w:tabs>
          <w:tab w:val="left" w:pos="-2160"/>
          <w:tab w:val="left" w:pos="-1296"/>
          <w:tab w:val="left" w:pos="0"/>
          <w:tab w:val="left" w:pos="1296"/>
          <w:tab w:val="left" w:pos="2592"/>
          <w:tab w:val="left" w:pos="3888"/>
          <w:tab w:val="left" w:pos="5184"/>
          <w:tab w:val="left" w:pos="6480"/>
          <w:tab w:val="left" w:pos="7590"/>
          <w:tab w:val="left" w:pos="7776"/>
          <w:tab w:val="left" w:pos="7920"/>
        </w:tabs>
        <w:suppressAutoHyphens/>
        <w:spacing w:after="0" w:line="240" w:lineRule="auto"/>
        <w:jc w:val="both"/>
        <w:rPr>
          <w:rFonts w:ascii="Arial" w:hAnsi="Arial" w:cs="Arial"/>
          <w:sz w:val="24"/>
          <w:szCs w:val="24"/>
        </w:rPr>
      </w:pPr>
      <w:r w:rsidRPr="00EC7E2E">
        <w:rPr>
          <w:rFonts w:ascii="Arial" w:hAnsi="Arial" w:cs="Arial"/>
          <w:sz w:val="24"/>
          <w:szCs w:val="24"/>
        </w:rPr>
        <w:tab/>
      </w:r>
      <w:r w:rsidRPr="00EC7E2E">
        <w:rPr>
          <w:rFonts w:ascii="Arial" w:hAnsi="Arial" w:cs="Arial"/>
          <w:sz w:val="24"/>
          <w:szCs w:val="24"/>
        </w:rPr>
        <w:tab/>
        <w:t>Sijoitusomaisuuden kirjanpitoarvo sisältäen</w:t>
      </w:r>
    </w:p>
    <w:p w14:paraId="5347EA3E" w14:textId="77777777" w:rsidR="00E9042A" w:rsidRPr="00EC7E2E" w:rsidRDefault="00E9042A" w:rsidP="00E9042A">
      <w:pPr>
        <w:tabs>
          <w:tab w:val="left" w:pos="-2160"/>
          <w:tab w:val="left" w:pos="-1296"/>
          <w:tab w:val="left" w:pos="0"/>
          <w:tab w:val="left" w:pos="1296"/>
          <w:tab w:val="left" w:pos="2592"/>
          <w:tab w:val="left" w:pos="3888"/>
          <w:tab w:val="left" w:pos="5184"/>
          <w:tab w:val="left" w:pos="6480"/>
          <w:tab w:val="left" w:pos="7590"/>
          <w:tab w:val="left" w:pos="7776"/>
          <w:tab w:val="left" w:pos="7920"/>
        </w:tabs>
        <w:suppressAutoHyphens/>
        <w:spacing w:after="0" w:line="240" w:lineRule="auto"/>
        <w:jc w:val="both"/>
        <w:rPr>
          <w:rFonts w:ascii="Arial" w:hAnsi="Arial" w:cs="Arial"/>
          <w:sz w:val="24"/>
          <w:szCs w:val="24"/>
        </w:rPr>
      </w:pPr>
      <w:r w:rsidRPr="00EC7E2E">
        <w:rPr>
          <w:rFonts w:ascii="Arial" w:hAnsi="Arial" w:cs="Arial"/>
          <w:sz w:val="24"/>
          <w:szCs w:val="24"/>
        </w:rPr>
        <w:tab/>
      </w:r>
      <w:r w:rsidRPr="00EC7E2E">
        <w:rPr>
          <w:rFonts w:ascii="Arial" w:hAnsi="Arial" w:cs="Arial"/>
          <w:sz w:val="24"/>
          <w:szCs w:val="24"/>
        </w:rPr>
        <w:tab/>
        <w:t xml:space="preserve">As Oy </w:t>
      </w:r>
      <w:proofErr w:type="spellStart"/>
      <w:r w:rsidRPr="00EC7E2E">
        <w:rPr>
          <w:rFonts w:ascii="Arial" w:hAnsi="Arial" w:cs="Arial"/>
          <w:sz w:val="24"/>
          <w:szCs w:val="24"/>
        </w:rPr>
        <w:t>Robertuksen</w:t>
      </w:r>
      <w:proofErr w:type="spellEnd"/>
      <w:r w:rsidRPr="00EC7E2E">
        <w:rPr>
          <w:rFonts w:ascii="Arial" w:hAnsi="Arial" w:cs="Arial"/>
          <w:sz w:val="24"/>
          <w:szCs w:val="24"/>
        </w:rPr>
        <w:t xml:space="preserve"> osakkeet </w:t>
      </w:r>
      <w:r>
        <w:rPr>
          <w:rFonts w:ascii="Arial" w:hAnsi="Arial" w:cs="Arial"/>
          <w:sz w:val="24"/>
          <w:szCs w:val="24"/>
        </w:rPr>
        <w:t xml:space="preserve">oli </w:t>
      </w:r>
    </w:p>
    <w:p w14:paraId="08F23BA5" w14:textId="77777777" w:rsidR="00E9042A" w:rsidRDefault="00E9042A" w:rsidP="00E9042A">
      <w:pPr>
        <w:tabs>
          <w:tab w:val="left" w:pos="-2160"/>
          <w:tab w:val="left" w:pos="-1296"/>
          <w:tab w:val="left" w:pos="0"/>
          <w:tab w:val="left" w:pos="1296"/>
          <w:tab w:val="left" w:pos="2592"/>
          <w:tab w:val="left" w:pos="3888"/>
          <w:tab w:val="left" w:pos="5184"/>
          <w:tab w:val="left" w:pos="6480"/>
          <w:tab w:val="left" w:pos="7590"/>
          <w:tab w:val="left" w:pos="7776"/>
          <w:tab w:val="left" w:pos="7920"/>
        </w:tabs>
        <w:suppressAutoHyphens/>
        <w:spacing w:after="0" w:line="240" w:lineRule="auto"/>
        <w:jc w:val="both"/>
        <w:rPr>
          <w:rFonts w:ascii="Arial" w:hAnsi="Arial" w:cs="Arial"/>
          <w:sz w:val="24"/>
          <w:szCs w:val="24"/>
        </w:rPr>
      </w:pPr>
      <w:r w:rsidRPr="00EC7E2E">
        <w:rPr>
          <w:rFonts w:ascii="Arial" w:hAnsi="Arial" w:cs="Arial"/>
          <w:sz w:val="24"/>
          <w:szCs w:val="24"/>
        </w:rPr>
        <w:tab/>
      </w:r>
      <w:r w:rsidRPr="00EC7E2E">
        <w:rPr>
          <w:rFonts w:ascii="Arial" w:hAnsi="Arial" w:cs="Arial"/>
          <w:sz w:val="24"/>
          <w:szCs w:val="24"/>
        </w:rPr>
        <w:tab/>
      </w:r>
      <w:r w:rsidRPr="00EC7E2E">
        <w:rPr>
          <w:rFonts w:ascii="Arial" w:hAnsi="Arial" w:cs="Arial"/>
          <w:sz w:val="24"/>
          <w:szCs w:val="24"/>
        </w:rPr>
        <w:tab/>
      </w:r>
      <w:r w:rsidRPr="00EC7E2E">
        <w:rPr>
          <w:rFonts w:ascii="Arial" w:hAnsi="Arial" w:cs="Arial"/>
          <w:sz w:val="24"/>
          <w:szCs w:val="24"/>
        </w:rPr>
        <w:tab/>
      </w:r>
      <w:r w:rsidRPr="00EC7E2E">
        <w:rPr>
          <w:rFonts w:ascii="Arial" w:hAnsi="Arial" w:cs="Arial"/>
          <w:sz w:val="24"/>
          <w:szCs w:val="24"/>
        </w:rPr>
        <w:tab/>
      </w:r>
    </w:p>
    <w:p w14:paraId="4FE6EABA" w14:textId="5D48963E" w:rsidR="00E9042A" w:rsidRDefault="00E9042A" w:rsidP="00E9042A">
      <w:pPr>
        <w:tabs>
          <w:tab w:val="left" w:pos="-2160"/>
          <w:tab w:val="left" w:pos="-1296"/>
          <w:tab w:val="left" w:pos="0"/>
          <w:tab w:val="left" w:pos="1296"/>
          <w:tab w:val="left" w:pos="2592"/>
          <w:tab w:val="left" w:pos="3888"/>
          <w:tab w:val="left" w:pos="5184"/>
          <w:tab w:val="left" w:pos="6480"/>
          <w:tab w:val="left" w:pos="7590"/>
          <w:tab w:val="left" w:pos="7776"/>
          <w:tab w:val="left" w:pos="7920"/>
        </w:tabs>
        <w:suppressAutoHyphens/>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t>31.12.202</w:t>
      </w:r>
      <w:r w:rsidR="00EF3EE2">
        <w:rPr>
          <w:rFonts w:ascii="Arial" w:hAnsi="Arial" w:cs="Arial"/>
          <w:sz w:val="24"/>
          <w:szCs w:val="24"/>
        </w:rPr>
        <w:t>2</w:t>
      </w:r>
      <w:r>
        <w:rPr>
          <w:rFonts w:ascii="Arial" w:hAnsi="Arial" w:cs="Arial"/>
          <w:sz w:val="24"/>
          <w:szCs w:val="24"/>
        </w:rPr>
        <w:tab/>
      </w:r>
      <w:r>
        <w:rPr>
          <w:rFonts w:ascii="Arial" w:hAnsi="Arial" w:cs="Arial"/>
          <w:sz w:val="24"/>
          <w:szCs w:val="24"/>
        </w:rPr>
        <w:tab/>
      </w:r>
      <w:r>
        <w:rPr>
          <w:rFonts w:ascii="Arial" w:hAnsi="Arial" w:cs="Arial"/>
          <w:sz w:val="24"/>
          <w:szCs w:val="24"/>
        </w:rPr>
        <w:tab/>
      </w:r>
      <w:r w:rsidR="00EF3EE2">
        <w:rPr>
          <w:rFonts w:ascii="Arial" w:hAnsi="Arial" w:cs="Arial"/>
          <w:sz w:val="24"/>
          <w:szCs w:val="24"/>
        </w:rPr>
        <w:tab/>
        <w:t>1 817 406,93</w:t>
      </w:r>
      <w:r w:rsidRPr="00EC7E2E">
        <w:rPr>
          <w:rFonts w:ascii="Arial" w:hAnsi="Arial" w:cs="Arial"/>
          <w:sz w:val="24"/>
          <w:szCs w:val="24"/>
        </w:rPr>
        <w:tab/>
      </w:r>
    </w:p>
    <w:p w14:paraId="68C7CDD7" w14:textId="44B8ADAD" w:rsidR="00E9042A" w:rsidRPr="00EC7E2E" w:rsidRDefault="00E9042A" w:rsidP="00E9042A">
      <w:pPr>
        <w:tabs>
          <w:tab w:val="left" w:pos="-2160"/>
          <w:tab w:val="left" w:pos="-1296"/>
          <w:tab w:val="left" w:pos="0"/>
          <w:tab w:val="left" w:pos="1296"/>
          <w:tab w:val="left" w:pos="2592"/>
          <w:tab w:val="left" w:pos="3888"/>
          <w:tab w:val="left" w:pos="5184"/>
          <w:tab w:val="left" w:pos="6480"/>
          <w:tab w:val="left" w:pos="7590"/>
          <w:tab w:val="left" w:pos="7776"/>
          <w:tab w:val="left" w:pos="7920"/>
        </w:tabs>
        <w:suppressAutoHyphens/>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t>31.12.202</w:t>
      </w:r>
      <w:r w:rsidR="00EF3EE2">
        <w:rPr>
          <w:rFonts w:ascii="Arial" w:hAnsi="Arial" w:cs="Arial"/>
          <w:sz w:val="24"/>
          <w:szCs w:val="24"/>
        </w:rPr>
        <w:t>3</w:t>
      </w:r>
      <w:r w:rsidR="00EF3EE2">
        <w:rPr>
          <w:rFonts w:ascii="Arial" w:hAnsi="Arial" w:cs="Arial"/>
          <w:sz w:val="24"/>
          <w:szCs w:val="24"/>
        </w:rPr>
        <w:tab/>
      </w:r>
      <w:r w:rsidR="00EF3EE2">
        <w:rPr>
          <w:rFonts w:ascii="Arial" w:hAnsi="Arial" w:cs="Arial"/>
          <w:sz w:val="24"/>
          <w:szCs w:val="24"/>
        </w:rPr>
        <w:tab/>
      </w:r>
      <w:r w:rsidR="00EF3EE2">
        <w:rPr>
          <w:rFonts w:ascii="Arial" w:hAnsi="Arial" w:cs="Arial"/>
          <w:sz w:val="24"/>
          <w:szCs w:val="24"/>
        </w:rPr>
        <w:tab/>
      </w:r>
      <w:r w:rsidR="00EF3EE2">
        <w:rPr>
          <w:rFonts w:ascii="Arial" w:hAnsi="Arial" w:cs="Arial"/>
          <w:sz w:val="24"/>
          <w:szCs w:val="24"/>
        </w:rPr>
        <w:tab/>
        <w:t>1 770 056,81</w:t>
      </w:r>
      <w:r w:rsidRPr="00EC7E2E">
        <w:rPr>
          <w:rFonts w:ascii="Arial" w:hAnsi="Arial" w:cs="Arial"/>
          <w:sz w:val="24"/>
          <w:szCs w:val="24"/>
        </w:rPr>
        <w:tab/>
      </w:r>
      <w:r w:rsidRPr="00EC7E2E">
        <w:rPr>
          <w:rFonts w:ascii="Arial" w:hAnsi="Arial" w:cs="Arial"/>
          <w:sz w:val="24"/>
          <w:szCs w:val="24"/>
        </w:rPr>
        <w:tab/>
      </w:r>
      <w:r w:rsidRPr="00EC7E2E">
        <w:rPr>
          <w:rFonts w:ascii="Arial" w:hAnsi="Arial" w:cs="Arial"/>
          <w:sz w:val="24"/>
          <w:szCs w:val="24"/>
        </w:rPr>
        <w:tab/>
      </w:r>
    </w:p>
    <w:p w14:paraId="54309D00" w14:textId="77777777" w:rsidR="00E9042A" w:rsidRPr="00EC7E2E" w:rsidRDefault="00E9042A" w:rsidP="00E9042A">
      <w:pPr>
        <w:tabs>
          <w:tab w:val="left" w:pos="-2160"/>
          <w:tab w:val="left" w:pos="-1296"/>
          <w:tab w:val="left" w:pos="0"/>
          <w:tab w:val="left" w:pos="1296"/>
          <w:tab w:val="left" w:pos="2592"/>
          <w:tab w:val="left" w:pos="3888"/>
          <w:tab w:val="left" w:pos="5184"/>
          <w:tab w:val="left" w:pos="6480"/>
          <w:tab w:val="left" w:pos="7590"/>
          <w:tab w:val="left" w:pos="7776"/>
          <w:tab w:val="left" w:pos="7920"/>
        </w:tabs>
        <w:suppressAutoHyphens/>
        <w:spacing w:after="0" w:line="240" w:lineRule="auto"/>
        <w:jc w:val="both"/>
        <w:rPr>
          <w:rFonts w:ascii="Arial" w:hAnsi="Arial" w:cs="Arial"/>
          <w:sz w:val="24"/>
          <w:szCs w:val="24"/>
        </w:rPr>
      </w:pPr>
      <w:r w:rsidRPr="00EC7E2E">
        <w:rPr>
          <w:rFonts w:ascii="Arial" w:hAnsi="Arial" w:cs="Arial"/>
          <w:sz w:val="24"/>
          <w:szCs w:val="24"/>
        </w:rPr>
        <w:tab/>
      </w:r>
      <w:r w:rsidRPr="00EC7E2E">
        <w:rPr>
          <w:rFonts w:ascii="Arial" w:hAnsi="Arial" w:cs="Arial"/>
          <w:sz w:val="24"/>
          <w:szCs w:val="24"/>
        </w:rPr>
        <w:tab/>
      </w:r>
    </w:p>
    <w:p w14:paraId="6803F86B" w14:textId="77777777" w:rsidR="00E9042A" w:rsidRPr="00EC7E2E" w:rsidRDefault="00E9042A" w:rsidP="00E9042A">
      <w:pPr>
        <w:tabs>
          <w:tab w:val="left" w:pos="-2160"/>
          <w:tab w:val="left" w:pos="-1296"/>
          <w:tab w:val="left" w:pos="0"/>
          <w:tab w:val="left" w:pos="1296"/>
          <w:tab w:val="left" w:pos="2592"/>
          <w:tab w:val="left" w:pos="3888"/>
          <w:tab w:val="left" w:pos="5184"/>
          <w:tab w:val="left" w:pos="6480"/>
          <w:tab w:val="left" w:pos="7590"/>
          <w:tab w:val="left" w:pos="7776"/>
          <w:tab w:val="left" w:pos="7920"/>
        </w:tabs>
        <w:suppressAutoHyphens/>
        <w:spacing w:after="0" w:line="240" w:lineRule="auto"/>
        <w:jc w:val="both"/>
        <w:rPr>
          <w:rFonts w:ascii="Arial" w:hAnsi="Arial" w:cs="Arial"/>
          <w:b/>
          <w:sz w:val="24"/>
          <w:szCs w:val="24"/>
        </w:rPr>
      </w:pPr>
      <w:r w:rsidRPr="00EC7E2E">
        <w:rPr>
          <w:rFonts w:ascii="Arial" w:hAnsi="Arial" w:cs="Arial"/>
          <w:sz w:val="24"/>
          <w:szCs w:val="24"/>
        </w:rPr>
        <w:tab/>
      </w:r>
      <w:r w:rsidRPr="00EC7E2E">
        <w:rPr>
          <w:rFonts w:ascii="Arial" w:hAnsi="Arial" w:cs="Arial"/>
          <w:b/>
          <w:sz w:val="24"/>
          <w:szCs w:val="24"/>
        </w:rPr>
        <w:t>4. SIJOITUSTOIMINTA</w:t>
      </w:r>
    </w:p>
    <w:p w14:paraId="68086322" w14:textId="1CAA6451" w:rsidR="00E9042A" w:rsidRDefault="00E9042A" w:rsidP="00E200AA">
      <w:pPr>
        <w:rPr>
          <w:rFonts w:ascii="Arial" w:hAnsi="Arial" w:cs="Arial"/>
          <w:sz w:val="24"/>
          <w:szCs w:val="24"/>
        </w:rPr>
      </w:pPr>
    </w:p>
    <w:p w14:paraId="6733395E" w14:textId="2C225A56" w:rsidR="00E200AA" w:rsidRDefault="00E200AA" w:rsidP="00E200AA">
      <w:pPr>
        <w:ind w:left="1304" w:firstLine="4"/>
        <w:rPr>
          <w:rFonts w:ascii="Arial" w:hAnsi="Arial" w:cs="Arial"/>
          <w:sz w:val="24"/>
          <w:szCs w:val="24"/>
        </w:rPr>
      </w:pPr>
      <w:r>
        <w:rPr>
          <w:rFonts w:ascii="Arial" w:hAnsi="Arial" w:cs="Arial"/>
          <w:sz w:val="24"/>
          <w:szCs w:val="24"/>
        </w:rPr>
        <w:t xml:space="preserve">Auramo-säätiön sijoitusomaisuus on ollut 11.7.2019 alkaen LähiTapiola Varainhoidon hoidossa säätiön päättämien riski- ja sijoitustoimintaperiaatteiden mukaisesti. Säätiön yhteyshenkilönä toimii asiakkuusjohtaja Camilla Backman-Koskinen (vanhempainvapaalla vuonna 2023, varahenkilönä Janne Mäkelä) ja salkunhoitajana Lasse Laaksonen. </w:t>
      </w:r>
    </w:p>
    <w:p w14:paraId="10121786" w14:textId="005C1235" w:rsidR="00E200AA" w:rsidRPr="00E200AA" w:rsidRDefault="00E200AA" w:rsidP="00E200AA">
      <w:pPr>
        <w:ind w:left="1304" w:firstLine="4"/>
        <w:rPr>
          <w:rFonts w:ascii="Arial" w:hAnsi="Arial" w:cs="Arial"/>
          <w:sz w:val="24"/>
          <w:szCs w:val="24"/>
        </w:rPr>
      </w:pPr>
      <w:r>
        <w:rPr>
          <w:rFonts w:ascii="Arial" w:hAnsi="Arial" w:cs="Arial"/>
          <w:sz w:val="24"/>
          <w:szCs w:val="24"/>
        </w:rPr>
        <w:t>LähiTapiola Varainhoito raportoi kuukausittain sijoitusten arvon kehittymisestä Pekka Koskiselle, Marko Paavilaiselle sekä Panu Räsäselle ja toimitti puolivuosittain kestävyysraportin salkusta. Lisäksi LähiTapiolan edustajat antoivat sekä kevät- että syyskokouksessa säätiön hallitukselle selostuksen varainhoidosta.</w:t>
      </w:r>
    </w:p>
    <w:p w14:paraId="6C2209FC" w14:textId="560A1F8E" w:rsidR="00C831B8" w:rsidRDefault="00E200AA" w:rsidP="00E200AA">
      <w:pPr>
        <w:ind w:left="1304"/>
        <w:rPr>
          <w:rFonts w:ascii="Arial" w:hAnsi="Arial" w:cs="Arial"/>
          <w:sz w:val="24"/>
          <w:szCs w:val="24"/>
        </w:rPr>
      </w:pPr>
      <w:r>
        <w:rPr>
          <w:rFonts w:ascii="Arial" w:hAnsi="Arial" w:cs="Arial"/>
          <w:sz w:val="24"/>
          <w:szCs w:val="24"/>
        </w:rPr>
        <w:t xml:space="preserve">Sijoitusmarkkinoilla vuosi 2023 oli vaihteleva, mutta päättyi tuottomielessä. erinomaisesti marras-joulukuun vahvan kehityksen </w:t>
      </w:r>
      <w:r w:rsidR="00257EA4">
        <w:rPr>
          <w:rFonts w:ascii="Arial" w:hAnsi="Arial" w:cs="Arial"/>
          <w:sz w:val="24"/>
          <w:szCs w:val="24"/>
        </w:rPr>
        <w:t>ansiosta</w:t>
      </w:r>
      <w:r>
        <w:rPr>
          <w:rFonts w:ascii="Arial" w:hAnsi="Arial" w:cs="Arial"/>
          <w:sz w:val="24"/>
          <w:szCs w:val="24"/>
        </w:rPr>
        <w:t xml:space="preserve">. </w:t>
      </w:r>
    </w:p>
    <w:p w14:paraId="76722EDD" w14:textId="006711B4" w:rsidR="00C831B8" w:rsidRDefault="00E200AA" w:rsidP="00C831B8">
      <w:pPr>
        <w:ind w:left="1304"/>
        <w:rPr>
          <w:rFonts w:ascii="Arial" w:hAnsi="Arial" w:cs="Arial"/>
          <w:sz w:val="24"/>
          <w:szCs w:val="24"/>
        </w:rPr>
      </w:pPr>
      <w:r>
        <w:rPr>
          <w:rFonts w:ascii="Arial" w:hAnsi="Arial" w:cs="Arial"/>
          <w:sz w:val="24"/>
          <w:szCs w:val="24"/>
        </w:rPr>
        <w:t xml:space="preserve">Heikon sijoitusvuoden 2022 jälkeen, vuosi 2023 alkoi peilikuvana suhteessa edelliseen vuoteen. Tunnelma korko- ja osakemarkkinoilla oli hyvä ja sijoittajat tekivät paluuta kasvuyhtiöihin. </w:t>
      </w:r>
      <w:r w:rsidRPr="00A26A89">
        <w:rPr>
          <w:rFonts w:ascii="Arial" w:hAnsi="Arial" w:cs="Arial"/>
          <w:sz w:val="24"/>
          <w:szCs w:val="24"/>
        </w:rPr>
        <w:t xml:space="preserve">Osakemarkkina kääntyi </w:t>
      </w:r>
      <w:r w:rsidR="00C831B8">
        <w:rPr>
          <w:rFonts w:ascii="Arial" w:hAnsi="Arial" w:cs="Arial"/>
          <w:sz w:val="24"/>
          <w:szCs w:val="24"/>
        </w:rPr>
        <w:t xml:space="preserve">kuitenkin </w:t>
      </w:r>
      <w:r w:rsidRPr="00A26A89">
        <w:rPr>
          <w:rFonts w:ascii="Arial" w:hAnsi="Arial" w:cs="Arial"/>
          <w:sz w:val="24"/>
          <w:szCs w:val="24"/>
        </w:rPr>
        <w:t>heikompaan suuntaan helmikuun puolivälin jälkeen. Heikon kehityksen käynnisti odotuksia korkeammat inflaatioluvut Euroopassa.</w:t>
      </w:r>
      <w:r w:rsidR="00257EA4">
        <w:rPr>
          <w:rFonts w:ascii="Arial" w:hAnsi="Arial" w:cs="Arial"/>
          <w:sz w:val="24"/>
          <w:szCs w:val="24"/>
        </w:rPr>
        <w:t xml:space="preserve"> L</w:t>
      </w:r>
      <w:r w:rsidRPr="00A26A89">
        <w:rPr>
          <w:rFonts w:ascii="Arial" w:hAnsi="Arial" w:cs="Arial"/>
          <w:sz w:val="24"/>
          <w:szCs w:val="24"/>
        </w:rPr>
        <w:t xml:space="preserve">isää epävarmuutta markkinoille tuli </w:t>
      </w:r>
      <w:r w:rsidR="00257EA4">
        <w:rPr>
          <w:rFonts w:ascii="Arial" w:hAnsi="Arial" w:cs="Arial"/>
          <w:sz w:val="24"/>
          <w:szCs w:val="24"/>
        </w:rPr>
        <w:t xml:space="preserve">maaliskuussa </w:t>
      </w:r>
      <w:r w:rsidRPr="00A26A89">
        <w:rPr>
          <w:rFonts w:ascii="Arial" w:hAnsi="Arial" w:cs="Arial"/>
          <w:sz w:val="24"/>
          <w:szCs w:val="24"/>
        </w:rPr>
        <w:t>U</w:t>
      </w:r>
      <w:r>
        <w:rPr>
          <w:rFonts w:ascii="Arial" w:hAnsi="Arial" w:cs="Arial"/>
          <w:sz w:val="24"/>
          <w:szCs w:val="24"/>
        </w:rPr>
        <w:t>SA:n</w:t>
      </w:r>
      <w:r w:rsidRPr="00A26A89">
        <w:rPr>
          <w:rFonts w:ascii="Arial" w:hAnsi="Arial" w:cs="Arial"/>
          <w:sz w:val="24"/>
          <w:szCs w:val="24"/>
        </w:rPr>
        <w:t xml:space="preserve"> alueellisten pankkien rahoitusongelmista</w:t>
      </w:r>
      <w:r>
        <w:rPr>
          <w:rFonts w:ascii="Arial" w:hAnsi="Arial" w:cs="Arial"/>
          <w:sz w:val="24"/>
          <w:szCs w:val="24"/>
        </w:rPr>
        <w:t xml:space="preserve">. </w:t>
      </w:r>
    </w:p>
    <w:p w14:paraId="247EC479" w14:textId="3BD85CF0" w:rsidR="00E200AA" w:rsidRDefault="00E200AA" w:rsidP="00C831B8">
      <w:pPr>
        <w:ind w:left="1304"/>
        <w:rPr>
          <w:rFonts w:ascii="Arial" w:hAnsi="Arial" w:cs="Arial"/>
          <w:sz w:val="24"/>
          <w:szCs w:val="24"/>
        </w:rPr>
      </w:pPr>
      <w:r>
        <w:rPr>
          <w:rFonts w:ascii="Arial" w:hAnsi="Arial" w:cs="Arial"/>
          <w:sz w:val="24"/>
          <w:szCs w:val="24"/>
        </w:rPr>
        <w:t>Pankkiepävarmuus levisi myös Eurooppaan. Kriisin polttopisteessä ollut Credit Suisse siirtyi yrityskaupalla ja viranomaisohjauksessa toisen sveitsiläispankin (</w:t>
      </w:r>
      <w:r w:rsidRPr="006953A7">
        <w:rPr>
          <w:rFonts w:ascii="Arial" w:hAnsi="Arial" w:cs="Arial"/>
          <w:sz w:val="24"/>
          <w:szCs w:val="24"/>
        </w:rPr>
        <w:t>UBS</w:t>
      </w:r>
      <w:r>
        <w:rPr>
          <w:rFonts w:ascii="Arial" w:hAnsi="Arial" w:cs="Arial"/>
          <w:sz w:val="24"/>
          <w:szCs w:val="24"/>
        </w:rPr>
        <w:t>) omistukseen. Sekä USA:n että Sveitsin keskuspankkiviranomaisten jämäkät toimenpiteet estivät pankkikriisin eskaloitumisen ja markkina palasi normaaliin uomaansa huhti-toukokuussa. Kesäkuu oli jo erinomainen sijoituskuukausi.</w:t>
      </w:r>
    </w:p>
    <w:p w14:paraId="17D193C6" w14:textId="17868E4A" w:rsidR="00E200AA" w:rsidRDefault="00E200AA" w:rsidP="00E200AA">
      <w:pPr>
        <w:ind w:left="1304"/>
        <w:rPr>
          <w:rFonts w:ascii="Arial" w:hAnsi="Arial" w:cs="Arial"/>
          <w:sz w:val="24"/>
          <w:szCs w:val="24"/>
        </w:rPr>
      </w:pPr>
      <w:r>
        <w:rPr>
          <w:rFonts w:ascii="Arial" w:hAnsi="Arial" w:cs="Arial"/>
          <w:sz w:val="24"/>
          <w:szCs w:val="24"/>
        </w:rPr>
        <w:t>Kesän lopulla sijoittajien huolenaiheiksi nousivat Kiinan kiinteistömarkkinat ja ”</w:t>
      </w:r>
      <w:proofErr w:type="spellStart"/>
      <w:r>
        <w:rPr>
          <w:rFonts w:ascii="Arial" w:hAnsi="Arial" w:cs="Arial"/>
          <w:sz w:val="24"/>
          <w:szCs w:val="24"/>
        </w:rPr>
        <w:t>Higher</w:t>
      </w:r>
      <w:proofErr w:type="spellEnd"/>
      <w:r>
        <w:rPr>
          <w:rFonts w:ascii="Arial" w:hAnsi="Arial" w:cs="Arial"/>
          <w:sz w:val="24"/>
          <w:szCs w:val="24"/>
        </w:rPr>
        <w:t xml:space="preserve"> for </w:t>
      </w:r>
      <w:proofErr w:type="spellStart"/>
      <w:r>
        <w:rPr>
          <w:rFonts w:ascii="Arial" w:hAnsi="Arial" w:cs="Arial"/>
          <w:sz w:val="24"/>
          <w:szCs w:val="24"/>
        </w:rPr>
        <w:t>longer</w:t>
      </w:r>
      <w:proofErr w:type="spellEnd"/>
      <w:r>
        <w:rPr>
          <w:rFonts w:ascii="Arial" w:hAnsi="Arial" w:cs="Arial"/>
          <w:sz w:val="24"/>
          <w:szCs w:val="24"/>
        </w:rPr>
        <w:t xml:space="preserve">” -teema, joka kumpusi USA:n työmarkkinoiden ylikuumenemisen pelosta ja sen mahdollisesti synnyttämistä palkkainflaatiopaineista. </w:t>
      </w:r>
      <w:r>
        <w:rPr>
          <w:rFonts w:ascii="Arial" w:hAnsi="Arial" w:cs="Arial"/>
          <w:sz w:val="24"/>
          <w:szCs w:val="24"/>
        </w:rPr>
        <w:lastRenderedPageBreak/>
        <w:t xml:space="preserve">Alkusyksy (elo-lokakuu) olikin sekä korko- että osakesijoituksille heikko jakso. Lisäepävarmuutta globaalissa markkinassa aiheutti Hamasin terroristi-isku ja Israelin käynnistämät vastatoimet. Markkinat laskivat laaja-alaisesti lokakuussa. Yhdysvaltain keskuspankki Fedin korkokokous marraskuun alussa käänsi markkinat nousuun – sijoittajat tulkitsivat keskuspankin siirtyneen keventävään </w:t>
      </w:r>
      <w:proofErr w:type="spellStart"/>
      <w:r>
        <w:rPr>
          <w:rFonts w:ascii="Arial" w:hAnsi="Arial" w:cs="Arial"/>
          <w:sz w:val="24"/>
          <w:szCs w:val="24"/>
        </w:rPr>
        <w:t>korkoregi</w:t>
      </w:r>
      <w:r w:rsidR="00C831B8">
        <w:rPr>
          <w:rFonts w:ascii="Arial" w:hAnsi="Arial" w:cs="Arial"/>
          <w:sz w:val="24"/>
          <w:szCs w:val="24"/>
        </w:rPr>
        <w:t>i</w:t>
      </w:r>
      <w:r>
        <w:rPr>
          <w:rFonts w:ascii="Arial" w:hAnsi="Arial" w:cs="Arial"/>
          <w:sz w:val="24"/>
          <w:szCs w:val="24"/>
        </w:rPr>
        <w:t>miin</w:t>
      </w:r>
      <w:proofErr w:type="spellEnd"/>
      <w:r>
        <w:rPr>
          <w:rFonts w:ascii="Arial" w:hAnsi="Arial" w:cs="Arial"/>
          <w:sz w:val="24"/>
          <w:szCs w:val="24"/>
        </w:rPr>
        <w:t xml:space="preserve">. </w:t>
      </w:r>
    </w:p>
    <w:p w14:paraId="0333589D" w14:textId="37E83108" w:rsidR="00E200AA" w:rsidRDefault="00E200AA" w:rsidP="00E200AA">
      <w:pPr>
        <w:ind w:left="1304"/>
        <w:rPr>
          <w:rFonts w:ascii="Arial" w:hAnsi="Arial" w:cs="Arial"/>
          <w:sz w:val="24"/>
          <w:szCs w:val="24"/>
        </w:rPr>
      </w:pPr>
      <w:r>
        <w:rPr>
          <w:rFonts w:ascii="Arial" w:hAnsi="Arial" w:cs="Arial"/>
          <w:sz w:val="24"/>
          <w:szCs w:val="24"/>
        </w:rPr>
        <w:t xml:space="preserve">Vuoden lopun erinomainen kehitys riskillisissä omaisuusluokissa on jatkunut myös vuoden 2024 ensimmäisellä vuosineljänneksellä. Loppujen lopuksi kiinteistösijoitukset olivat omaisuusluokkana sijoitusvuoden 2023 heikoin lenkki. Erityisesti asunnoissa ja toimitilakiinteistöissä jouduttiin kirjaamaan huomattavia arvonalennuksia. </w:t>
      </w:r>
    </w:p>
    <w:p w14:paraId="1AFDD963" w14:textId="61ADC9C9" w:rsidR="00E200AA" w:rsidRPr="00EC7E2E" w:rsidRDefault="00E200AA" w:rsidP="00E200AA">
      <w:pPr>
        <w:ind w:left="1304" w:firstLine="6"/>
        <w:rPr>
          <w:rFonts w:ascii="Arial" w:hAnsi="Arial" w:cs="Arial"/>
          <w:sz w:val="24"/>
          <w:szCs w:val="24"/>
        </w:rPr>
      </w:pPr>
      <w:r>
        <w:rPr>
          <w:rFonts w:ascii="Arial" w:hAnsi="Arial" w:cs="Arial"/>
          <w:sz w:val="24"/>
          <w:szCs w:val="24"/>
        </w:rPr>
        <w:t>Auramo-säätiön sijoitussalkun allokaatio oli 31.12.2023 seuraava: osakesijoitukset 60,40 %, korkosijoitukset 27,98 %, vaihtoehtoiset sijoitukset 11,35 % ja pankkitilin saldo 0,27 %. Salkun tuotto vuoden lopussa (1.1–31.12.2023) oli 7,68 % (vertailuindeksi 10,39 %). Salkun vaihtoehtoisten sijoitusten vertailuindeksin (KTI-indeksi) tuotto ei ole tiedossa 31.12.2023 tilanteessa (vaihtoehtoisten sijoitusten tuotto raportilla = 0 % per 31.12.2023).</w:t>
      </w:r>
    </w:p>
    <w:p w14:paraId="24D00836" w14:textId="3AC1175F" w:rsidR="00E9042A" w:rsidRPr="00EC7E2E" w:rsidRDefault="00E9042A" w:rsidP="00E9042A">
      <w:pPr>
        <w:tabs>
          <w:tab w:val="left" w:pos="-2160"/>
          <w:tab w:val="left" w:pos="-1296"/>
          <w:tab w:val="left" w:pos="0"/>
          <w:tab w:val="left" w:pos="1296"/>
          <w:tab w:val="left" w:pos="2592"/>
          <w:tab w:val="left" w:pos="3888"/>
          <w:tab w:val="left" w:pos="5184"/>
          <w:tab w:val="left" w:pos="6480"/>
          <w:tab w:val="left" w:pos="7590"/>
          <w:tab w:val="left" w:pos="7776"/>
          <w:tab w:val="left" w:pos="7920"/>
        </w:tabs>
        <w:suppressAutoHyphens/>
        <w:spacing w:after="0" w:line="240" w:lineRule="auto"/>
        <w:ind w:left="1298"/>
        <w:jc w:val="both"/>
        <w:rPr>
          <w:rFonts w:ascii="Arial" w:hAnsi="Arial" w:cs="Arial"/>
          <w:color w:val="000000"/>
          <w:sz w:val="24"/>
          <w:szCs w:val="24"/>
        </w:rPr>
      </w:pPr>
      <w:r w:rsidRPr="00EC7E2E">
        <w:rPr>
          <w:rFonts w:ascii="Arial" w:hAnsi="Arial" w:cs="Arial"/>
          <w:color w:val="000000"/>
          <w:sz w:val="24"/>
          <w:szCs w:val="24"/>
        </w:rPr>
        <w:t xml:space="preserve">Säätiön omistama </w:t>
      </w:r>
      <w:r>
        <w:rPr>
          <w:rFonts w:ascii="Arial" w:hAnsi="Arial" w:cs="Arial"/>
          <w:color w:val="000000"/>
          <w:sz w:val="24"/>
          <w:szCs w:val="24"/>
        </w:rPr>
        <w:t>asunto</w:t>
      </w:r>
      <w:r w:rsidRPr="00EC7E2E">
        <w:rPr>
          <w:rFonts w:ascii="Arial" w:hAnsi="Arial" w:cs="Arial"/>
          <w:color w:val="000000"/>
          <w:sz w:val="24"/>
          <w:szCs w:val="24"/>
        </w:rPr>
        <w:t xml:space="preserve"> Iso Roobertinkadulla (As Oy </w:t>
      </w:r>
      <w:proofErr w:type="spellStart"/>
      <w:r w:rsidRPr="00EC7E2E">
        <w:rPr>
          <w:rFonts w:ascii="Arial" w:hAnsi="Arial" w:cs="Arial"/>
          <w:color w:val="000000"/>
          <w:sz w:val="24"/>
          <w:szCs w:val="24"/>
        </w:rPr>
        <w:t>Robertus</w:t>
      </w:r>
      <w:proofErr w:type="spellEnd"/>
      <w:r w:rsidRPr="00EC7E2E">
        <w:rPr>
          <w:rFonts w:ascii="Arial" w:hAnsi="Arial" w:cs="Arial"/>
          <w:color w:val="000000"/>
          <w:sz w:val="24"/>
          <w:szCs w:val="24"/>
        </w:rPr>
        <w:t xml:space="preserve">) on säätiön pitkäaikaista sijoitusomaisuutta. Asunto oli vuokrattuna kertomusvuoden aikana säätiön lähipiiriin kuulumattomille henkilöille. </w:t>
      </w:r>
      <w:r w:rsidR="00B20B5D">
        <w:rPr>
          <w:rFonts w:ascii="Arial" w:hAnsi="Arial" w:cs="Arial"/>
          <w:color w:val="000000"/>
          <w:sz w:val="24"/>
          <w:szCs w:val="24"/>
        </w:rPr>
        <w:t>Vuokraa korotettiin vuoden aikana.</w:t>
      </w:r>
    </w:p>
    <w:p w14:paraId="5BD7D8EE" w14:textId="77777777" w:rsidR="00E9042A" w:rsidRPr="00EC7E2E" w:rsidRDefault="00E9042A" w:rsidP="00E9042A">
      <w:pPr>
        <w:tabs>
          <w:tab w:val="left" w:pos="-2160"/>
          <w:tab w:val="left" w:pos="-1296"/>
          <w:tab w:val="left" w:pos="0"/>
          <w:tab w:val="left" w:pos="1296"/>
          <w:tab w:val="left" w:pos="2592"/>
          <w:tab w:val="left" w:pos="3888"/>
          <w:tab w:val="left" w:pos="5184"/>
          <w:tab w:val="left" w:pos="6480"/>
          <w:tab w:val="left" w:pos="7590"/>
          <w:tab w:val="left" w:pos="7776"/>
          <w:tab w:val="left" w:pos="7920"/>
        </w:tabs>
        <w:suppressAutoHyphens/>
        <w:spacing w:after="0" w:line="240" w:lineRule="auto"/>
        <w:ind w:left="1298"/>
        <w:jc w:val="both"/>
        <w:rPr>
          <w:rFonts w:ascii="Arial" w:hAnsi="Arial" w:cs="Arial"/>
          <w:color w:val="000000"/>
          <w:sz w:val="24"/>
          <w:szCs w:val="24"/>
        </w:rPr>
      </w:pPr>
    </w:p>
    <w:p w14:paraId="02AA1016" w14:textId="77777777" w:rsidR="00E9042A" w:rsidRPr="00EC7E2E" w:rsidRDefault="00E9042A" w:rsidP="00E9042A">
      <w:pPr>
        <w:tabs>
          <w:tab w:val="left" w:pos="-2160"/>
          <w:tab w:val="left" w:pos="-1296"/>
          <w:tab w:val="left" w:pos="0"/>
          <w:tab w:val="left" w:pos="1296"/>
          <w:tab w:val="left" w:pos="2592"/>
          <w:tab w:val="left" w:pos="3888"/>
          <w:tab w:val="left" w:pos="5184"/>
          <w:tab w:val="left" w:pos="6480"/>
          <w:tab w:val="left" w:pos="7590"/>
          <w:tab w:val="left" w:pos="7776"/>
          <w:tab w:val="left" w:pos="7920"/>
        </w:tabs>
        <w:suppressAutoHyphens/>
        <w:spacing w:after="0" w:line="240" w:lineRule="auto"/>
        <w:ind w:left="1296"/>
        <w:jc w:val="both"/>
        <w:rPr>
          <w:rFonts w:ascii="Arial" w:hAnsi="Arial" w:cs="Arial"/>
          <w:b/>
          <w:color w:val="000000"/>
          <w:sz w:val="24"/>
          <w:szCs w:val="24"/>
        </w:rPr>
      </w:pPr>
    </w:p>
    <w:p w14:paraId="5137C580" w14:textId="77777777" w:rsidR="00E9042A" w:rsidRPr="00EC7E2E" w:rsidRDefault="00E9042A" w:rsidP="00E9042A">
      <w:pPr>
        <w:tabs>
          <w:tab w:val="left" w:pos="-2160"/>
          <w:tab w:val="left" w:pos="-1296"/>
          <w:tab w:val="left" w:pos="0"/>
          <w:tab w:val="left" w:pos="1296"/>
          <w:tab w:val="left" w:pos="2592"/>
          <w:tab w:val="left" w:pos="3888"/>
          <w:tab w:val="left" w:pos="5184"/>
          <w:tab w:val="left" w:pos="6480"/>
          <w:tab w:val="left" w:pos="7590"/>
          <w:tab w:val="left" w:pos="7776"/>
          <w:tab w:val="left" w:pos="7920"/>
        </w:tabs>
        <w:suppressAutoHyphens/>
        <w:spacing w:after="0" w:line="240" w:lineRule="auto"/>
        <w:ind w:left="1296"/>
        <w:jc w:val="both"/>
        <w:rPr>
          <w:rFonts w:ascii="Arial" w:hAnsi="Arial" w:cs="Arial"/>
          <w:b/>
          <w:color w:val="000000"/>
          <w:sz w:val="24"/>
          <w:szCs w:val="24"/>
        </w:rPr>
      </w:pPr>
      <w:r w:rsidRPr="00EC7E2E">
        <w:rPr>
          <w:rFonts w:ascii="Arial" w:hAnsi="Arial" w:cs="Arial"/>
          <w:b/>
          <w:color w:val="000000"/>
          <w:sz w:val="24"/>
          <w:szCs w:val="24"/>
        </w:rPr>
        <w:t>5. REHVAKKA JA KETTULA</w:t>
      </w:r>
    </w:p>
    <w:p w14:paraId="63A0B177" w14:textId="77777777" w:rsidR="00E9042A" w:rsidRPr="00EC7E2E" w:rsidRDefault="00E9042A" w:rsidP="00E9042A">
      <w:pPr>
        <w:tabs>
          <w:tab w:val="left" w:pos="-2160"/>
          <w:tab w:val="left" w:pos="-1296"/>
          <w:tab w:val="left" w:pos="0"/>
          <w:tab w:val="left" w:pos="1296"/>
          <w:tab w:val="left" w:pos="2592"/>
          <w:tab w:val="left" w:pos="3888"/>
          <w:tab w:val="left" w:pos="5184"/>
          <w:tab w:val="left" w:pos="6480"/>
          <w:tab w:val="left" w:pos="7590"/>
          <w:tab w:val="left" w:pos="7776"/>
          <w:tab w:val="left" w:pos="7920"/>
        </w:tabs>
        <w:suppressAutoHyphens/>
        <w:spacing w:after="0" w:line="240" w:lineRule="auto"/>
        <w:ind w:left="1296"/>
        <w:jc w:val="both"/>
        <w:rPr>
          <w:rFonts w:ascii="Arial" w:hAnsi="Arial" w:cs="Arial"/>
          <w:color w:val="000000"/>
          <w:sz w:val="24"/>
          <w:szCs w:val="24"/>
        </w:rPr>
      </w:pPr>
    </w:p>
    <w:p w14:paraId="26C51DA4" w14:textId="77777777" w:rsidR="00E9042A" w:rsidRDefault="00E9042A" w:rsidP="00E9042A">
      <w:pPr>
        <w:tabs>
          <w:tab w:val="left" w:pos="-2160"/>
          <w:tab w:val="left" w:pos="-1296"/>
          <w:tab w:val="left" w:pos="0"/>
          <w:tab w:val="left" w:pos="1296"/>
          <w:tab w:val="left" w:pos="2592"/>
          <w:tab w:val="left" w:pos="3888"/>
          <w:tab w:val="left" w:pos="5184"/>
          <w:tab w:val="left" w:pos="6480"/>
          <w:tab w:val="left" w:pos="7590"/>
          <w:tab w:val="left" w:pos="7776"/>
          <w:tab w:val="left" w:pos="7920"/>
        </w:tabs>
        <w:suppressAutoHyphens/>
        <w:spacing w:after="0" w:line="240" w:lineRule="auto"/>
        <w:ind w:left="1296"/>
        <w:jc w:val="both"/>
        <w:rPr>
          <w:rFonts w:ascii="Arial" w:hAnsi="Arial" w:cs="Arial"/>
          <w:sz w:val="24"/>
          <w:szCs w:val="24"/>
        </w:rPr>
      </w:pPr>
      <w:r w:rsidRPr="00EC7E2E">
        <w:rPr>
          <w:rFonts w:ascii="Arial" w:hAnsi="Arial" w:cs="Arial"/>
          <w:color w:val="000000"/>
          <w:sz w:val="24"/>
          <w:szCs w:val="24"/>
        </w:rPr>
        <w:t xml:space="preserve">Säätiön omistamat kurssi- ja kokouspaikat, Rehvakka ja Kettula, sijaitsevat säätiön omistamalla kiinteistöllä Raaseporissa. Suomen Partiolaiset ry käyttää niitä kokous- ja kurssipaikkoina. Ylläpitämällä ja tarjoamalla Rehvakkaa sekä Kettulaa partion koulutuskäyttöön säätiö toteuttaa tarkoitustaan tukien partiojohtajakoulutusta. </w:t>
      </w:r>
    </w:p>
    <w:p w14:paraId="730ED645" w14:textId="77777777" w:rsidR="00E9042A" w:rsidRDefault="00E9042A" w:rsidP="00E9042A">
      <w:pPr>
        <w:tabs>
          <w:tab w:val="left" w:pos="-2160"/>
          <w:tab w:val="left" w:pos="-1296"/>
          <w:tab w:val="left" w:pos="0"/>
          <w:tab w:val="left" w:pos="1296"/>
          <w:tab w:val="left" w:pos="2592"/>
          <w:tab w:val="left" w:pos="3888"/>
          <w:tab w:val="left" w:pos="5184"/>
          <w:tab w:val="left" w:pos="6480"/>
          <w:tab w:val="left" w:pos="7590"/>
          <w:tab w:val="left" w:pos="7776"/>
          <w:tab w:val="left" w:pos="7920"/>
        </w:tabs>
        <w:suppressAutoHyphens/>
        <w:spacing w:after="0" w:line="240" w:lineRule="auto"/>
        <w:ind w:left="1296"/>
        <w:jc w:val="both"/>
        <w:rPr>
          <w:rFonts w:ascii="Arial" w:hAnsi="Arial" w:cs="Arial"/>
          <w:sz w:val="24"/>
          <w:szCs w:val="24"/>
        </w:rPr>
      </w:pPr>
    </w:p>
    <w:p w14:paraId="1B3F1007" w14:textId="77777777" w:rsidR="00E9042A" w:rsidRDefault="00E9042A" w:rsidP="00E9042A">
      <w:pPr>
        <w:tabs>
          <w:tab w:val="left" w:pos="-2160"/>
          <w:tab w:val="left" w:pos="-1296"/>
          <w:tab w:val="left" w:pos="0"/>
          <w:tab w:val="left" w:pos="1296"/>
          <w:tab w:val="left" w:pos="2592"/>
          <w:tab w:val="left" w:pos="3888"/>
          <w:tab w:val="left" w:pos="5184"/>
          <w:tab w:val="left" w:pos="6480"/>
          <w:tab w:val="left" w:pos="7590"/>
          <w:tab w:val="left" w:pos="7776"/>
          <w:tab w:val="left" w:pos="7920"/>
        </w:tabs>
        <w:suppressAutoHyphens/>
        <w:spacing w:after="0" w:line="240" w:lineRule="auto"/>
        <w:ind w:left="1296"/>
        <w:jc w:val="both"/>
        <w:rPr>
          <w:rFonts w:ascii="Arial" w:hAnsi="Arial" w:cs="Arial"/>
          <w:color w:val="000000"/>
          <w:sz w:val="24"/>
          <w:szCs w:val="24"/>
        </w:rPr>
      </w:pPr>
      <w:r w:rsidRPr="00EC7E2E">
        <w:rPr>
          <w:rFonts w:ascii="Arial" w:hAnsi="Arial" w:cs="Arial"/>
          <w:sz w:val="24"/>
          <w:szCs w:val="24"/>
        </w:rPr>
        <w:t>Rehvakan isännöinnistä vastasi Esko Auramo.</w:t>
      </w:r>
      <w:r>
        <w:rPr>
          <w:rFonts w:ascii="Arial" w:hAnsi="Arial" w:cs="Arial"/>
          <w:sz w:val="24"/>
          <w:szCs w:val="24"/>
        </w:rPr>
        <w:t xml:space="preserve"> Kiinteistön huollosta ja ylläpidosta huolehtivat hänen lisäkseen partiojärjestön nimeämä Rehvakka-yhdyshenkilö Jan-Erik Hagelberg ja mökkitalonmies Krister Stenström.</w:t>
      </w:r>
    </w:p>
    <w:p w14:paraId="5D5692DD" w14:textId="77777777" w:rsidR="00E9042A" w:rsidRPr="00EC7E2E" w:rsidRDefault="00E9042A" w:rsidP="00E9042A">
      <w:pPr>
        <w:tabs>
          <w:tab w:val="left" w:pos="-2160"/>
          <w:tab w:val="left" w:pos="-1296"/>
          <w:tab w:val="left" w:pos="0"/>
          <w:tab w:val="left" w:pos="1296"/>
          <w:tab w:val="left" w:pos="2592"/>
          <w:tab w:val="left" w:pos="3888"/>
          <w:tab w:val="left" w:pos="5184"/>
          <w:tab w:val="left" w:pos="6480"/>
          <w:tab w:val="left" w:pos="7590"/>
          <w:tab w:val="left" w:pos="7776"/>
          <w:tab w:val="left" w:pos="7920"/>
        </w:tabs>
        <w:suppressAutoHyphens/>
        <w:spacing w:after="0" w:line="240" w:lineRule="auto"/>
        <w:jc w:val="both"/>
        <w:rPr>
          <w:rFonts w:ascii="Arial" w:hAnsi="Arial" w:cs="Arial"/>
          <w:color w:val="000000"/>
          <w:sz w:val="24"/>
          <w:szCs w:val="24"/>
        </w:rPr>
      </w:pPr>
    </w:p>
    <w:p w14:paraId="5D4D1C93" w14:textId="28398891" w:rsidR="00E9042A" w:rsidRPr="00BF274F" w:rsidRDefault="00E9042A" w:rsidP="00E9042A">
      <w:pPr>
        <w:tabs>
          <w:tab w:val="left" w:pos="-2160"/>
          <w:tab w:val="left" w:pos="-1296"/>
          <w:tab w:val="left" w:pos="0"/>
          <w:tab w:val="left" w:pos="1296"/>
          <w:tab w:val="left" w:pos="2592"/>
          <w:tab w:val="left" w:pos="3888"/>
          <w:tab w:val="left" w:pos="5184"/>
          <w:tab w:val="left" w:pos="6480"/>
          <w:tab w:val="left" w:pos="7590"/>
          <w:tab w:val="left" w:pos="7776"/>
          <w:tab w:val="left" w:pos="7920"/>
        </w:tabs>
        <w:suppressAutoHyphens/>
        <w:spacing w:after="0" w:line="240" w:lineRule="auto"/>
        <w:ind w:left="1296"/>
        <w:jc w:val="both"/>
        <w:rPr>
          <w:rFonts w:ascii="Arial" w:hAnsi="Arial" w:cs="Arial"/>
          <w:sz w:val="24"/>
          <w:szCs w:val="24"/>
        </w:rPr>
      </w:pPr>
      <w:r w:rsidRPr="00EC7E2E">
        <w:rPr>
          <w:rFonts w:ascii="Arial" w:hAnsi="Arial" w:cs="Arial"/>
          <w:color w:val="000000"/>
          <w:sz w:val="24"/>
          <w:szCs w:val="24"/>
        </w:rPr>
        <w:t>Säätiön palkkaama konsultti, diplomi-insinööri Seppo Lamppu jatkoi selvitystyötään Rehvakan maa-aluei</w:t>
      </w:r>
      <w:r>
        <w:rPr>
          <w:rFonts w:ascii="Arial" w:hAnsi="Arial" w:cs="Arial"/>
          <w:color w:val="000000"/>
          <w:sz w:val="24"/>
          <w:szCs w:val="24"/>
        </w:rPr>
        <w:t xml:space="preserve">den kehittämisestä yhdessä Pekka Koskisen ja Aki </w:t>
      </w:r>
      <w:proofErr w:type="spellStart"/>
      <w:r>
        <w:rPr>
          <w:rFonts w:ascii="Arial" w:hAnsi="Arial" w:cs="Arial"/>
          <w:color w:val="000000"/>
          <w:sz w:val="24"/>
          <w:szCs w:val="24"/>
        </w:rPr>
        <w:t>Schadewitzin</w:t>
      </w:r>
      <w:proofErr w:type="spellEnd"/>
      <w:r>
        <w:rPr>
          <w:rFonts w:ascii="Arial" w:hAnsi="Arial" w:cs="Arial"/>
          <w:color w:val="000000"/>
          <w:sz w:val="24"/>
          <w:szCs w:val="24"/>
        </w:rPr>
        <w:t xml:space="preserve"> kanssa</w:t>
      </w:r>
      <w:r w:rsidRPr="00EC7E2E">
        <w:rPr>
          <w:rFonts w:ascii="Arial" w:hAnsi="Arial" w:cs="Arial"/>
          <w:color w:val="000000"/>
          <w:sz w:val="24"/>
          <w:szCs w:val="24"/>
        </w:rPr>
        <w:t>.</w:t>
      </w:r>
      <w:r>
        <w:rPr>
          <w:rFonts w:ascii="Arial" w:hAnsi="Arial" w:cs="Arial"/>
          <w:color w:val="000000"/>
          <w:sz w:val="24"/>
          <w:szCs w:val="24"/>
        </w:rPr>
        <w:t xml:space="preserve"> </w:t>
      </w:r>
      <w:r w:rsidR="00483BE3">
        <w:rPr>
          <w:rFonts w:ascii="Arial" w:hAnsi="Arial" w:cs="Arial"/>
          <w:color w:val="000000"/>
          <w:sz w:val="24"/>
          <w:szCs w:val="24"/>
        </w:rPr>
        <w:t>Säätiön käynnistämä ranta-asemakaavan laadinta</w:t>
      </w:r>
      <w:r>
        <w:rPr>
          <w:rFonts w:ascii="Arial" w:hAnsi="Arial" w:cs="Arial"/>
          <w:sz w:val="24"/>
          <w:szCs w:val="24"/>
        </w:rPr>
        <w:t xml:space="preserve"> eteni vuoden 202</w:t>
      </w:r>
      <w:r w:rsidR="00EF3EE2">
        <w:rPr>
          <w:rFonts w:ascii="Arial" w:hAnsi="Arial" w:cs="Arial"/>
          <w:sz w:val="24"/>
          <w:szCs w:val="24"/>
        </w:rPr>
        <w:t>3 aikana kunnassa lautakunta</w:t>
      </w:r>
      <w:r w:rsidR="00483BE3">
        <w:rPr>
          <w:rFonts w:ascii="Arial" w:hAnsi="Arial" w:cs="Arial"/>
          <w:sz w:val="24"/>
          <w:szCs w:val="24"/>
        </w:rPr>
        <w:t>- ja valtuusto</w:t>
      </w:r>
      <w:r w:rsidR="00EF3EE2">
        <w:rPr>
          <w:rFonts w:ascii="Arial" w:hAnsi="Arial" w:cs="Arial"/>
          <w:sz w:val="24"/>
          <w:szCs w:val="24"/>
        </w:rPr>
        <w:t>käsittelyyn</w:t>
      </w:r>
      <w:r w:rsidR="00483BE3">
        <w:rPr>
          <w:rFonts w:ascii="Arial" w:hAnsi="Arial" w:cs="Arial"/>
          <w:sz w:val="24"/>
          <w:szCs w:val="24"/>
        </w:rPr>
        <w:t>. Säätiön omistamalla maa-alueelle on näillä näkymin tulossa kolme rakennuspaikkaa. Rehvakan arkkitehti Aulis Blomstedtin piirtämä päärakennus</w:t>
      </w:r>
      <w:r w:rsidR="00BB7331">
        <w:rPr>
          <w:rFonts w:ascii="Arial" w:hAnsi="Arial" w:cs="Arial"/>
          <w:sz w:val="24"/>
          <w:szCs w:val="24"/>
        </w:rPr>
        <w:t xml:space="preserve"> saa ilmeisesti</w:t>
      </w:r>
      <w:r w:rsidR="00483BE3">
        <w:rPr>
          <w:rFonts w:ascii="Arial" w:hAnsi="Arial" w:cs="Arial"/>
          <w:sz w:val="24"/>
          <w:szCs w:val="24"/>
        </w:rPr>
        <w:t xml:space="preserve"> suojelu</w:t>
      </w:r>
      <w:r w:rsidR="00BB7331">
        <w:rPr>
          <w:rFonts w:ascii="Arial" w:hAnsi="Arial" w:cs="Arial"/>
          <w:sz w:val="24"/>
          <w:szCs w:val="24"/>
        </w:rPr>
        <w:t>statuksen</w:t>
      </w:r>
      <w:r w:rsidR="00483BE3">
        <w:rPr>
          <w:rFonts w:ascii="Arial" w:hAnsi="Arial" w:cs="Arial"/>
          <w:sz w:val="24"/>
          <w:szCs w:val="24"/>
        </w:rPr>
        <w:t>.</w:t>
      </w:r>
    </w:p>
    <w:p w14:paraId="724E09A4" w14:textId="77777777" w:rsidR="00E9042A" w:rsidRPr="00EC7E2E" w:rsidRDefault="00E9042A" w:rsidP="00E9042A">
      <w:pPr>
        <w:tabs>
          <w:tab w:val="left" w:pos="-2160"/>
          <w:tab w:val="left" w:pos="-1296"/>
          <w:tab w:val="left" w:pos="0"/>
          <w:tab w:val="left" w:pos="1296"/>
          <w:tab w:val="left" w:pos="2592"/>
          <w:tab w:val="left" w:pos="3888"/>
          <w:tab w:val="left" w:pos="5184"/>
          <w:tab w:val="left" w:pos="6480"/>
          <w:tab w:val="left" w:pos="7590"/>
          <w:tab w:val="left" w:pos="7776"/>
          <w:tab w:val="left" w:pos="7920"/>
        </w:tabs>
        <w:suppressAutoHyphens/>
        <w:spacing w:after="0" w:line="240" w:lineRule="auto"/>
        <w:jc w:val="both"/>
        <w:rPr>
          <w:rFonts w:ascii="Arial" w:hAnsi="Arial" w:cs="Arial"/>
          <w:color w:val="000000"/>
          <w:sz w:val="24"/>
          <w:szCs w:val="24"/>
        </w:rPr>
      </w:pPr>
    </w:p>
    <w:p w14:paraId="36D4DB67" w14:textId="77777777" w:rsidR="00E9042A" w:rsidRPr="00EC7E2E" w:rsidRDefault="00E9042A" w:rsidP="00E9042A">
      <w:pPr>
        <w:tabs>
          <w:tab w:val="left" w:pos="-2160"/>
          <w:tab w:val="left" w:pos="-1296"/>
          <w:tab w:val="left" w:pos="0"/>
          <w:tab w:val="left" w:pos="1296"/>
          <w:tab w:val="left" w:pos="2592"/>
          <w:tab w:val="left" w:pos="3888"/>
          <w:tab w:val="left" w:pos="5184"/>
          <w:tab w:val="left" w:pos="6480"/>
          <w:tab w:val="left" w:pos="7590"/>
          <w:tab w:val="left" w:pos="7776"/>
          <w:tab w:val="left" w:pos="7920"/>
        </w:tabs>
        <w:suppressAutoHyphens/>
        <w:spacing w:after="0" w:line="240" w:lineRule="auto"/>
        <w:ind w:left="1296"/>
        <w:jc w:val="both"/>
        <w:rPr>
          <w:rFonts w:ascii="Arial" w:hAnsi="Arial" w:cs="Arial"/>
          <w:color w:val="000000"/>
          <w:sz w:val="24"/>
          <w:szCs w:val="24"/>
        </w:rPr>
      </w:pPr>
      <w:r w:rsidRPr="00EC7E2E">
        <w:rPr>
          <w:rFonts w:ascii="Arial" w:hAnsi="Arial" w:cs="Arial"/>
          <w:color w:val="000000"/>
          <w:sz w:val="24"/>
          <w:szCs w:val="24"/>
        </w:rPr>
        <w:t>Säätiön hallituksen jäsenet tai asiamies eivät ole käyttäneet Rehvakkaa tai Kettulaa vapaa-ajanviettoon.</w:t>
      </w:r>
    </w:p>
    <w:p w14:paraId="1EF1DDF4" w14:textId="77777777" w:rsidR="00E9042A" w:rsidRPr="00EC7E2E" w:rsidRDefault="00E9042A" w:rsidP="00E9042A">
      <w:pPr>
        <w:tabs>
          <w:tab w:val="left" w:pos="-2160"/>
          <w:tab w:val="left" w:pos="-1296"/>
          <w:tab w:val="left" w:pos="0"/>
          <w:tab w:val="left" w:pos="1296"/>
          <w:tab w:val="left" w:pos="2592"/>
          <w:tab w:val="left" w:pos="3888"/>
          <w:tab w:val="left" w:pos="5184"/>
          <w:tab w:val="left" w:pos="6480"/>
          <w:tab w:val="left" w:pos="7590"/>
          <w:tab w:val="left" w:pos="7776"/>
          <w:tab w:val="left" w:pos="7920"/>
        </w:tabs>
        <w:suppressAutoHyphens/>
        <w:spacing w:after="0" w:line="240" w:lineRule="auto"/>
        <w:ind w:left="1296"/>
        <w:jc w:val="both"/>
        <w:rPr>
          <w:rFonts w:ascii="Arial" w:hAnsi="Arial" w:cs="Arial"/>
          <w:b/>
          <w:color w:val="000000"/>
          <w:sz w:val="24"/>
          <w:szCs w:val="24"/>
        </w:rPr>
      </w:pPr>
    </w:p>
    <w:p w14:paraId="3FDCA3D2" w14:textId="77777777" w:rsidR="00E9042A" w:rsidRPr="00EC7E2E" w:rsidRDefault="00E9042A" w:rsidP="00E9042A">
      <w:pPr>
        <w:tabs>
          <w:tab w:val="left" w:pos="-2160"/>
          <w:tab w:val="left" w:pos="-1296"/>
          <w:tab w:val="left" w:pos="0"/>
          <w:tab w:val="left" w:pos="1296"/>
          <w:tab w:val="left" w:pos="2592"/>
          <w:tab w:val="left" w:pos="3888"/>
          <w:tab w:val="left" w:pos="5184"/>
          <w:tab w:val="left" w:pos="6480"/>
          <w:tab w:val="left" w:pos="7590"/>
          <w:tab w:val="left" w:pos="7776"/>
          <w:tab w:val="left" w:pos="7920"/>
        </w:tabs>
        <w:suppressAutoHyphens/>
        <w:spacing w:after="0" w:line="240" w:lineRule="auto"/>
        <w:ind w:left="1296"/>
        <w:jc w:val="both"/>
        <w:rPr>
          <w:rFonts w:ascii="Arial" w:hAnsi="Arial" w:cs="Arial"/>
          <w:b/>
          <w:color w:val="000000"/>
          <w:sz w:val="24"/>
          <w:szCs w:val="24"/>
        </w:rPr>
      </w:pPr>
    </w:p>
    <w:p w14:paraId="0E858263" w14:textId="77777777" w:rsidR="00E9042A" w:rsidRPr="00EC7E2E" w:rsidRDefault="00E9042A" w:rsidP="00E9042A">
      <w:pPr>
        <w:tabs>
          <w:tab w:val="left" w:pos="-2160"/>
          <w:tab w:val="left" w:pos="-1296"/>
          <w:tab w:val="left" w:pos="0"/>
          <w:tab w:val="left" w:pos="1296"/>
          <w:tab w:val="left" w:pos="2592"/>
          <w:tab w:val="left" w:pos="3888"/>
          <w:tab w:val="left" w:pos="5184"/>
          <w:tab w:val="left" w:pos="6480"/>
          <w:tab w:val="left" w:pos="7590"/>
          <w:tab w:val="left" w:pos="7776"/>
          <w:tab w:val="left" w:pos="7920"/>
        </w:tabs>
        <w:suppressAutoHyphens/>
        <w:spacing w:after="0" w:line="240" w:lineRule="auto"/>
        <w:ind w:left="1296"/>
        <w:jc w:val="both"/>
        <w:rPr>
          <w:rFonts w:ascii="Arial" w:hAnsi="Arial" w:cs="Arial"/>
          <w:b/>
          <w:color w:val="000000"/>
          <w:sz w:val="24"/>
          <w:szCs w:val="24"/>
        </w:rPr>
      </w:pPr>
      <w:r w:rsidRPr="00EC7E2E">
        <w:rPr>
          <w:rFonts w:ascii="Arial" w:hAnsi="Arial" w:cs="Arial"/>
          <w:b/>
          <w:color w:val="000000"/>
          <w:sz w:val="24"/>
          <w:szCs w:val="24"/>
        </w:rPr>
        <w:lastRenderedPageBreak/>
        <w:t>6. APURAHAT</w:t>
      </w:r>
    </w:p>
    <w:p w14:paraId="32E7D44D" w14:textId="77777777" w:rsidR="00E9042A" w:rsidRPr="00EC7E2E" w:rsidRDefault="00E9042A" w:rsidP="00E9042A">
      <w:pPr>
        <w:tabs>
          <w:tab w:val="left" w:pos="-2160"/>
          <w:tab w:val="left" w:pos="-1296"/>
          <w:tab w:val="left" w:pos="0"/>
          <w:tab w:val="left" w:pos="1296"/>
          <w:tab w:val="left" w:pos="2592"/>
          <w:tab w:val="left" w:pos="3888"/>
          <w:tab w:val="left" w:pos="5184"/>
          <w:tab w:val="left" w:pos="6480"/>
          <w:tab w:val="left" w:pos="7590"/>
          <w:tab w:val="left" w:pos="7776"/>
          <w:tab w:val="left" w:pos="7920"/>
        </w:tabs>
        <w:suppressAutoHyphens/>
        <w:spacing w:after="0" w:line="240" w:lineRule="auto"/>
        <w:ind w:left="1296"/>
        <w:jc w:val="both"/>
        <w:rPr>
          <w:rFonts w:ascii="Arial" w:hAnsi="Arial" w:cs="Arial"/>
          <w:color w:val="000000"/>
          <w:sz w:val="24"/>
          <w:szCs w:val="24"/>
        </w:rPr>
      </w:pPr>
    </w:p>
    <w:p w14:paraId="02C85AA1" w14:textId="77777777" w:rsidR="00E9042A" w:rsidRPr="00EC7E2E" w:rsidRDefault="00E9042A" w:rsidP="00E9042A">
      <w:pPr>
        <w:tabs>
          <w:tab w:val="left" w:pos="-2160"/>
          <w:tab w:val="left" w:pos="-1296"/>
          <w:tab w:val="left" w:pos="0"/>
          <w:tab w:val="left" w:pos="1296"/>
          <w:tab w:val="left" w:pos="2592"/>
          <w:tab w:val="left" w:pos="3888"/>
          <w:tab w:val="left" w:pos="5184"/>
          <w:tab w:val="left" w:pos="6480"/>
          <w:tab w:val="left" w:pos="7590"/>
          <w:tab w:val="left" w:pos="7776"/>
          <w:tab w:val="left" w:pos="7920"/>
        </w:tabs>
        <w:suppressAutoHyphens/>
        <w:spacing w:after="0" w:line="240" w:lineRule="auto"/>
        <w:ind w:left="1296"/>
        <w:jc w:val="both"/>
        <w:rPr>
          <w:rFonts w:ascii="Arial" w:hAnsi="Arial" w:cs="Arial"/>
          <w:color w:val="000000"/>
          <w:sz w:val="24"/>
          <w:szCs w:val="24"/>
        </w:rPr>
      </w:pPr>
      <w:r w:rsidRPr="00EC7E2E">
        <w:rPr>
          <w:rFonts w:ascii="Arial" w:hAnsi="Arial" w:cs="Arial"/>
          <w:color w:val="000000"/>
          <w:sz w:val="24"/>
          <w:szCs w:val="24"/>
        </w:rPr>
        <w:t xml:space="preserve">Säätiö myöntää apurahoja säätiön tarkoituksen mukaisiin kohteisiin ja säätiön hallituksen 5.6.2002 hyväksymän pitkän aikavälin apurahapolitiikan mukaisesti. </w:t>
      </w:r>
    </w:p>
    <w:p w14:paraId="5B497EFF" w14:textId="77777777" w:rsidR="00E9042A" w:rsidRPr="00EC7E2E" w:rsidRDefault="00E9042A" w:rsidP="00E9042A">
      <w:pPr>
        <w:tabs>
          <w:tab w:val="left" w:pos="-2160"/>
          <w:tab w:val="left" w:pos="-1296"/>
          <w:tab w:val="left" w:pos="0"/>
          <w:tab w:val="left" w:pos="1296"/>
          <w:tab w:val="left" w:pos="2592"/>
          <w:tab w:val="left" w:pos="3888"/>
          <w:tab w:val="left" w:pos="5184"/>
          <w:tab w:val="left" w:pos="6480"/>
          <w:tab w:val="left" w:pos="7590"/>
          <w:tab w:val="left" w:pos="7776"/>
          <w:tab w:val="left" w:pos="7920"/>
        </w:tabs>
        <w:suppressAutoHyphens/>
        <w:spacing w:after="0" w:line="240" w:lineRule="auto"/>
        <w:jc w:val="both"/>
        <w:rPr>
          <w:rFonts w:ascii="Arial" w:hAnsi="Arial" w:cs="Arial"/>
          <w:color w:val="000000"/>
          <w:sz w:val="24"/>
          <w:szCs w:val="24"/>
        </w:rPr>
      </w:pPr>
    </w:p>
    <w:p w14:paraId="012AB5FC" w14:textId="6FF2F017" w:rsidR="00E9042A" w:rsidRPr="00D660E4" w:rsidRDefault="00D660E4" w:rsidP="00D660E4">
      <w:pPr>
        <w:tabs>
          <w:tab w:val="left" w:pos="-2160"/>
          <w:tab w:val="left" w:pos="-1296"/>
          <w:tab w:val="left" w:pos="0"/>
          <w:tab w:val="left" w:pos="1296"/>
          <w:tab w:val="left" w:pos="2592"/>
          <w:tab w:val="left" w:pos="3888"/>
          <w:tab w:val="left" w:pos="5184"/>
          <w:tab w:val="left" w:pos="6480"/>
          <w:tab w:val="left" w:pos="7590"/>
          <w:tab w:val="left" w:pos="7776"/>
          <w:tab w:val="left" w:pos="7920"/>
        </w:tabs>
        <w:suppressAutoHyphens/>
        <w:spacing w:after="0" w:line="240" w:lineRule="auto"/>
        <w:ind w:left="1296"/>
        <w:jc w:val="both"/>
        <w:rPr>
          <w:rFonts w:ascii="Arial" w:hAnsi="Arial" w:cs="Arial"/>
          <w:sz w:val="24"/>
          <w:szCs w:val="24"/>
        </w:rPr>
      </w:pPr>
      <w:r>
        <w:rPr>
          <w:rFonts w:ascii="Arial" w:hAnsi="Arial" w:cs="Arial"/>
          <w:sz w:val="24"/>
          <w:szCs w:val="24"/>
        </w:rPr>
        <w:t>K</w:t>
      </w:r>
      <w:r w:rsidR="00E9042A" w:rsidRPr="00BF274F">
        <w:rPr>
          <w:rFonts w:ascii="Arial" w:hAnsi="Arial" w:cs="Arial"/>
          <w:sz w:val="24"/>
          <w:szCs w:val="24"/>
        </w:rPr>
        <w:t>evätkokouksessaan 202</w:t>
      </w:r>
      <w:r>
        <w:rPr>
          <w:rFonts w:ascii="Arial" w:hAnsi="Arial" w:cs="Arial"/>
          <w:sz w:val="24"/>
          <w:szCs w:val="24"/>
        </w:rPr>
        <w:t>3</w:t>
      </w:r>
      <w:r w:rsidR="00E9042A" w:rsidRPr="00BF274F">
        <w:rPr>
          <w:rFonts w:ascii="Arial" w:hAnsi="Arial" w:cs="Arial"/>
          <w:sz w:val="24"/>
          <w:szCs w:val="24"/>
        </w:rPr>
        <w:t xml:space="preserve"> </w:t>
      </w:r>
      <w:r>
        <w:rPr>
          <w:rFonts w:ascii="Arial" w:hAnsi="Arial" w:cs="Arial"/>
          <w:sz w:val="24"/>
          <w:szCs w:val="24"/>
        </w:rPr>
        <w:t xml:space="preserve">hallitus päätti jakaa </w:t>
      </w:r>
      <w:r w:rsidR="00E9042A" w:rsidRPr="00BF274F">
        <w:rPr>
          <w:rFonts w:ascii="Arial" w:hAnsi="Arial" w:cs="Arial"/>
          <w:sz w:val="24"/>
          <w:szCs w:val="24"/>
        </w:rPr>
        <w:t>apuraho</w:t>
      </w:r>
      <w:r>
        <w:rPr>
          <w:rFonts w:ascii="Arial" w:hAnsi="Arial" w:cs="Arial"/>
          <w:sz w:val="24"/>
          <w:szCs w:val="24"/>
        </w:rPr>
        <w:t>ja edellisvuoden tason mukaisesti ja myöntää</w:t>
      </w:r>
      <w:r w:rsidR="00E9042A" w:rsidRPr="00BF274F">
        <w:rPr>
          <w:rFonts w:ascii="Arial" w:hAnsi="Arial" w:cs="Arial"/>
          <w:sz w:val="24"/>
          <w:szCs w:val="24"/>
        </w:rPr>
        <w:t xml:space="preserve"> palkintostipendejä opinnoissaan hyvin menestyneille opiskelijoille.</w:t>
      </w:r>
    </w:p>
    <w:p w14:paraId="5E9426DD" w14:textId="77777777" w:rsidR="00E9042A" w:rsidRPr="00EA0023" w:rsidRDefault="00E9042A" w:rsidP="00E9042A">
      <w:pPr>
        <w:tabs>
          <w:tab w:val="left" w:pos="-2160"/>
          <w:tab w:val="left" w:pos="-1296"/>
          <w:tab w:val="left" w:pos="0"/>
          <w:tab w:val="left" w:pos="1296"/>
          <w:tab w:val="left" w:pos="2592"/>
          <w:tab w:val="left" w:pos="3888"/>
          <w:tab w:val="left" w:pos="5184"/>
          <w:tab w:val="left" w:pos="6480"/>
          <w:tab w:val="left" w:pos="7590"/>
          <w:tab w:val="left" w:pos="7776"/>
          <w:tab w:val="left" w:pos="7920"/>
        </w:tabs>
        <w:suppressAutoHyphens/>
        <w:spacing w:after="0" w:line="240" w:lineRule="auto"/>
        <w:ind w:left="1296"/>
        <w:jc w:val="both"/>
        <w:rPr>
          <w:rFonts w:ascii="Arial" w:hAnsi="Arial" w:cs="Arial"/>
          <w:color w:val="FF0000"/>
          <w:sz w:val="24"/>
          <w:szCs w:val="24"/>
        </w:rPr>
      </w:pPr>
    </w:p>
    <w:p w14:paraId="74A3CD77" w14:textId="77777777" w:rsidR="00E9042A" w:rsidRDefault="00E9042A" w:rsidP="00E9042A">
      <w:pPr>
        <w:tabs>
          <w:tab w:val="left" w:pos="-2160"/>
          <w:tab w:val="left" w:pos="-1296"/>
          <w:tab w:val="left" w:pos="0"/>
          <w:tab w:val="left" w:pos="1296"/>
          <w:tab w:val="left" w:pos="2592"/>
          <w:tab w:val="left" w:pos="3888"/>
          <w:tab w:val="left" w:pos="5184"/>
          <w:tab w:val="left" w:pos="6480"/>
          <w:tab w:val="left" w:pos="7590"/>
          <w:tab w:val="left" w:pos="7776"/>
          <w:tab w:val="left" w:pos="7920"/>
        </w:tabs>
        <w:suppressAutoHyphens/>
        <w:spacing w:after="0" w:line="240" w:lineRule="auto"/>
        <w:ind w:left="1296"/>
        <w:jc w:val="both"/>
        <w:rPr>
          <w:rFonts w:ascii="Arial" w:hAnsi="Arial" w:cs="Arial"/>
          <w:sz w:val="24"/>
          <w:szCs w:val="24"/>
        </w:rPr>
      </w:pPr>
      <w:r w:rsidRPr="00BF274F">
        <w:rPr>
          <w:rFonts w:ascii="Arial" w:hAnsi="Arial" w:cs="Arial"/>
          <w:sz w:val="24"/>
          <w:szCs w:val="24"/>
        </w:rPr>
        <w:t>Syyskokouksessa säätiön hallitus palkitsi saamiensa ehdotusten perusteella seuraavat opiskelijat palkintostipendillä opinnäytetöistään:</w:t>
      </w:r>
    </w:p>
    <w:p w14:paraId="176FAD07" w14:textId="77777777" w:rsidR="000678B0" w:rsidRDefault="000678B0" w:rsidP="00E9042A">
      <w:pPr>
        <w:tabs>
          <w:tab w:val="left" w:pos="-2160"/>
          <w:tab w:val="left" w:pos="-1296"/>
          <w:tab w:val="left" w:pos="0"/>
          <w:tab w:val="left" w:pos="1296"/>
          <w:tab w:val="left" w:pos="2592"/>
          <w:tab w:val="left" w:pos="3888"/>
          <w:tab w:val="left" w:pos="5184"/>
          <w:tab w:val="left" w:pos="6480"/>
          <w:tab w:val="left" w:pos="7590"/>
          <w:tab w:val="left" w:pos="7776"/>
          <w:tab w:val="left" w:pos="7920"/>
        </w:tabs>
        <w:suppressAutoHyphens/>
        <w:spacing w:after="0" w:line="240" w:lineRule="auto"/>
        <w:ind w:left="1296"/>
        <w:jc w:val="both"/>
        <w:rPr>
          <w:rFonts w:ascii="Arial" w:hAnsi="Arial" w:cs="Arial"/>
          <w:sz w:val="24"/>
          <w:szCs w:val="24"/>
        </w:rPr>
      </w:pPr>
    </w:p>
    <w:p w14:paraId="39F52E55" w14:textId="77777777" w:rsidR="000678B0" w:rsidRPr="000678B0" w:rsidRDefault="000678B0" w:rsidP="000678B0">
      <w:pPr>
        <w:spacing w:after="0" w:line="240" w:lineRule="auto"/>
        <w:ind w:firstLine="1298"/>
        <w:rPr>
          <w:rFonts w:ascii="Arial" w:hAnsi="Arial" w:cs="Arial"/>
          <w:sz w:val="24"/>
          <w:szCs w:val="24"/>
        </w:rPr>
      </w:pPr>
      <w:r w:rsidRPr="000678B0">
        <w:rPr>
          <w:rFonts w:ascii="Arial" w:hAnsi="Arial" w:cs="Arial"/>
          <w:sz w:val="24"/>
          <w:szCs w:val="24"/>
        </w:rPr>
        <w:t>Roosa Toivanen, logistiikan pro gradu -työ,  1 500 euroa,</w:t>
      </w:r>
    </w:p>
    <w:p w14:paraId="0DFF3951" w14:textId="0719842F" w:rsidR="000678B0" w:rsidRPr="000678B0" w:rsidRDefault="000678B0" w:rsidP="000678B0">
      <w:pPr>
        <w:spacing w:after="0" w:line="240" w:lineRule="auto"/>
        <w:ind w:firstLine="1298"/>
        <w:rPr>
          <w:rFonts w:ascii="Arial" w:hAnsi="Arial" w:cs="Arial"/>
          <w:sz w:val="24"/>
          <w:szCs w:val="24"/>
        </w:rPr>
      </w:pPr>
      <w:r>
        <w:rPr>
          <w:rFonts w:ascii="Arial" w:hAnsi="Arial" w:cs="Arial"/>
          <w:sz w:val="24"/>
          <w:szCs w:val="24"/>
        </w:rPr>
        <w:t>T</w:t>
      </w:r>
      <w:r w:rsidRPr="000678B0">
        <w:rPr>
          <w:rFonts w:ascii="Arial" w:hAnsi="Arial" w:cs="Arial"/>
          <w:sz w:val="24"/>
          <w:szCs w:val="24"/>
        </w:rPr>
        <w:t>an Dat Do, logistiikan pro gradu -työ, 1 500 euroa,</w:t>
      </w:r>
    </w:p>
    <w:p w14:paraId="13468204" w14:textId="77777777" w:rsidR="000678B0" w:rsidRPr="000678B0" w:rsidRDefault="000678B0" w:rsidP="000678B0">
      <w:pPr>
        <w:spacing w:after="0" w:line="240" w:lineRule="auto"/>
        <w:ind w:firstLine="1298"/>
        <w:rPr>
          <w:rFonts w:ascii="Arial" w:hAnsi="Arial" w:cs="Arial"/>
          <w:sz w:val="24"/>
          <w:szCs w:val="24"/>
        </w:rPr>
      </w:pPr>
      <w:r w:rsidRPr="000678B0">
        <w:rPr>
          <w:rFonts w:ascii="Arial" w:hAnsi="Arial" w:cs="Arial"/>
          <w:sz w:val="24"/>
          <w:szCs w:val="24"/>
        </w:rPr>
        <w:t>Aaro Happonen, betonitekniikan pro gradu -työ, 1 500 euroa ja</w:t>
      </w:r>
    </w:p>
    <w:p w14:paraId="12F67FAA" w14:textId="77777777" w:rsidR="000678B0" w:rsidRPr="000678B0" w:rsidRDefault="000678B0" w:rsidP="000678B0">
      <w:pPr>
        <w:spacing w:after="0" w:line="240" w:lineRule="auto"/>
        <w:ind w:firstLine="1298"/>
        <w:rPr>
          <w:rFonts w:ascii="Arial" w:hAnsi="Arial" w:cs="Arial"/>
          <w:sz w:val="24"/>
          <w:szCs w:val="24"/>
        </w:rPr>
      </w:pPr>
      <w:r w:rsidRPr="000678B0">
        <w:rPr>
          <w:rFonts w:ascii="Arial" w:hAnsi="Arial" w:cs="Arial"/>
          <w:sz w:val="24"/>
          <w:szCs w:val="24"/>
        </w:rPr>
        <w:t>Adeolu Adediran, betonitekniikan väitöskirja, 3 000 euroa</w:t>
      </w:r>
    </w:p>
    <w:p w14:paraId="158C56AE" w14:textId="77777777" w:rsidR="000678B0" w:rsidRDefault="000678B0" w:rsidP="000678B0">
      <w:pPr>
        <w:pStyle w:val="Luettelokappale"/>
        <w:spacing w:line="240" w:lineRule="auto"/>
        <w:ind w:left="1997"/>
        <w:rPr>
          <w:sz w:val="24"/>
          <w:szCs w:val="24"/>
        </w:rPr>
      </w:pPr>
    </w:p>
    <w:p w14:paraId="0B9D3555" w14:textId="2755CE33" w:rsidR="000678B0" w:rsidRDefault="000678B0" w:rsidP="000678B0">
      <w:pPr>
        <w:tabs>
          <w:tab w:val="left" w:pos="-2160"/>
          <w:tab w:val="left" w:pos="-1296"/>
          <w:tab w:val="left" w:pos="0"/>
          <w:tab w:val="left" w:pos="1296"/>
          <w:tab w:val="left" w:pos="2592"/>
          <w:tab w:val="left" w:pos="3888"/>
          <w:tab w:val="left" w:pos="5184"/>
          <w:tab w:val="left" w:pos="6480"/>
          <w:tab w:val="left" w:pos="7590"/>
          <w:tab w:val="left" w:pos="7776"/>
          <w:tab w:val="left" w:pos="7920"/>
        </w:tabs>
        <w:suppressAutoHyphens/>
        <w:spacing w:after="0" w:line="240" w:lineRule="auto"/>
        <w:ind w:left="1296"/>
        <w:jc w:val="both"/>
        <w:rPr>
          <w:rFonts w:ascii="Arial" w:hAnsi="Arial" w:cs="Arial"/>
          <w:sz w:val="24"/>
          <w:szCs w:val="24"/>
        </w:rPr>
      </w:pPr>
      <w:r w:rsidRPr="00850B11">
        <w:rPr>
          <w:rFonts w:ascii="Arial" w:hAnsi="Arial" w:cs="Arial"/>
          <w:sz w:val="24"/>
          <w:szCs w:val="24"/>
        </w:rPr>
        <w:t>Tutkimusapurahoista säätiö lähetti kesällä sähköpostitse apurahakuulutuksen yliopistoihin ja korkeakouluihin, ja oppilaitokset huolehtivat itsenäisesti tiedon levittämisestä apurahoista opiskelijoille sekä tutkijoille. Kuulutusta ei julkaistu lehdistössä. Apurahahakemuksia säätiö sai</w:t>
      </w:r>
      <w:r>
        <w:rPr>
          <w:rFonts w:ascii="Arial" w:hAnsi="Arial" w:cs="Arial"/>
          <w:sz w:val="24"/>
          <w:szCs w:val="24"/>
        </w:rPr>
        <w:t xml:space="preserve"> 22</w:t>
      </w:r>
      <w:r w:rsidRPr="00850B11">
        <w:rPr>
          <w:rFonts w:ascii="Arial" w:hAnsi="Arial" w:cs="Arial"/>
          <w:sz w:val="24"/>
          <w:szCs w:val="24"/>
        </w:rPr>
        <w:t xml:space="preserve"> kappaletta. Syyskokouksessa hallitus myönsi seuraavat </w:t>
      </w:r>
      <w:r>
        <w:rPr>
          <w:rFonts w:ascii="Arial" w:hAnsi="Arial" w:cs="Arial"/>
          <w:sz w:val="24"/>
          <w:szCs w:val="24"/>
        </w:rPr>
        <w:t>tutkimus</w:t>
      </w:r>
      <w:r w:rsidRPr="00850B11">
        <w:rPr>
          <w:rFonts w:ascii="Arial" w:hAnsi="Arial" w:cs="Arial"/>
          <w:sz w:val="24"/>
          <w:szCs w:val="24"/>
        </w:rPr>
        <w:t>apurahat:</w:t>
      </w:r>
    </w:p>
    <w:p w14:paraId="2771F168" w14:textId="77777777" w:rsidR="000678B0" w:rsidRDefault="000678B0" w:rsidP="000678B0">
      <w:pPr>
        <w:spacing w:after="0" w:line="240" w:lineRule="auto"/>
        <w:rPr>
          <w:rFonts w:cstheme="minorHAnsi"/>
          <w:iCs/>
          <w:sz w:val="24"/>
          <w:szCs w:val="24"/>
          <w:shd w:val="clear" w:color="auto" w:fill="FFFFFF"/>
        </w:rPr>
      </w:pPr>
    </w:p>
    <w:p w14:paraId="51586829" w14:textId="6563243C" w:rsidR="000678B0" w:rsidRPr="000678B0" w:rsidRDefault="000678B0" w:rsidP="000678B0">
      <w:pPr>
        <w:spacing w:after="0" w:line="240" w:lineRule="auto"/>
        <w:ind w:firstLine="1296"/>
        <w:rPr>
          <w:rFonts w:ascii="Arial" w:hAnsi="Arial" w:cs="Arial"/>
          <w:sz w:val="24"/>
          <w:szCs w:val="24"/>
        </w:rPr>
      </w:pPr>
      <w:r w:rsidRPr="000678B0">
        <w:rPr>
          <w:rFonts w:ascii="Arial" w:hAnsi="Arial" w:cs="Arial"/>
          <w:sz w:val="24"/>
          <w:szCs w:val="24"/>
        </w:rPr>
        <w:t>Claire Travers, väitöskirjatyöhön 7 500 euroa</w:t>
      </w:r>
    </w:p>
    <w:p w14:paraId="47A0CB87" w14:textId="77777777" w:rsidR="000678B0" w:rsidRPr="000678B0" w:rsidRDefault="000678B0" w:rsidP="000678B0">
      <w:pPr>
        <w:spacing w:after="0" w:line="240" w:lineRule="auto"/>
        <w:ind w:firstLine="1296"/>
        <w:rPr>
          <w:rFonts w:ascii="Arial" w:hAnsi="Arial" w:cs="Arial"/>
          <w:sz w:val="24"/>
          <w:szCs w:val="24"/>
        </w:rPr>
      </w:pPr>
      <w:proofErr w:type="spellStart"/>
      <w:r w:rsidRPr="000678B0">
        <w:rPr>
          <w:rFonts w:ascii="Arial" w:hAnsi="Arial" w:cs="Arial"/>
          <w:sz w:val="24"/>
          <w:szCs w:val="24"/>
        </w:rPr>
        <w:t>Zahra</w:t>
      </w:r>
      <w:proofErr w:type="spellEnd"/>
      <w:r w:rsidRPr="000678B0">
        <w:rPr>
          <w:rFonts w:ascii="Arial" w:hAnsi="Arial" w:cs="Arial"/>
          <w:sz w:val="24"/>
          <w:szCs w:val="24"/>
        </w:rPr>
        <w:t xml:space="preserve"> </w:t>
      </w:r>
      <w:proofErr w:type="spellStart"/>
      <w:r w:rsidRPr="000678B0">
        <w:rPr>
          <w:rFonts w:ascii="Arial" w:hAnsi="Arial" w:cs="Arial"/>
          <w:sz w:val="24"/>
          <w:szCs w:val="24"/>
        </w:rPr>
        <w:t>Honarmand</w:t>
      </w:r>
      <w:proofErr w:type="spellEnd"/>
      <w:r w:rsidRPr="000678B0">
        <w:rPr>
          <w:rFonts w:ascii="Arial" w:hAnsi="Arial" w:cs="Arial"/>
          <w:sz w:val="24"/>
          <w:szCs w:val="24"/>
        </w:rPr>
        <w:t xml:space="preserve"> </w:t>
      </w:r>
      <w:proofErr w:type="spellStart"/>
      <w:r w:rsidRPr="000678B0">
        <w:rPr>
          <w:rFonts w:ascii="Arial" w:hAnsi="Arial" w:cs="Arial"/>
          <w:sz w:val="24"/>
          <w:szCs w:val="24"/>
        </w:rPr>
        <w:t>Shahzileh</w:t>
      </w:r>
      <w:proofErr w:type="spellEnd"/>
      <w:r w:rsidRPr="000678B0">
        <w:rPr>
          <w:rFonts w:ascii="Arial" w:hAnsi="Arial" w:cs="Arial"/>
          <w:sz w:val="24"/>
          <w:szCs w:val="24"/>
        </w:rPr>
        <w:t>, väitöskirjatyöhön 5 000 euroa</w:t>
      </w:r>
    </w:p>
    <w:p w14:paraId="7EACE3B0" w14:textId="77777777" w:rsidR="000678B0" w:rsidRPr="000678B0" w:rsidRDefault="000678B0" w:rsidP="000678B0">
      <w:pPr>
        <w:spacing w:after="0" w:line="240" w:lineRule="auto"/>
        <w:ind w:firstLine="1296"/>
        <w:rPr>
          <w:rFonts w:ascii="Arial" w:hAnsi="Arial" w:cs="Arial"/>
          <w:sz w:val="24"/>
          <w:szCs w:val="24"/>
        </w:rPr>
      </w:pPr>
      <w:r w:rsidRPr="000678B0">
        <w:rPr>
          <w:rFonts w:ascii="Arial" w:hAnsi="Arial" w:cs="Arial"/>
          <w:sz w:val="24"/>
          <w:szCs w:val="24"/>
        </w:rPr>
        <w:t>Margot Rocheteau, väitöskirjatyöhön 5 000 euroa</w:t>
      </w:r>
    </w:p>
    <w:p w14:paraId="49A7DB7C" w14:textId="77777777" w:rsidR="000678B0" w:rsidRPr="000678B0" w:rsidRDefault="000678B0" w:rsidP="000678B0">
      <w:pPr>
        <w:spacing w:after="0" w:line="240" w:lineRule="auto"/>
        <w:ind w:firstLine="1296"/>
        <w:rPr>
          <w:rFonts w:ascii="Arial" w:hAnsi="Arial" w:cs="Arial"/>
          <w:sz w:val="24"/>
          <w:szCs w:val="24"/>
        </w:rPr>
      </w:pPr>
      <w:r w:rsidRPr="000678B0">
        <w:rPr>
          <w:rFonts w:ascii="Arial" w:hAnsi="Arial" w:cs="Arial"/>
          <w:sz w:val="24"/>
          <w:szCs w:val="24"/>
        </w:rPr>
        <w:t>Kalle Kursula, väitöskirjatyöhön 5 000 euroa</w:t>
      </w:r>
    </w:p>
    <w:p w14:paraId="479C0A53" w14:textId="77777777" w:rsidR="000678B0" w:rsidRPr="000678B0" w:rsidRDefault="000678B0" w:rsidP="000678B0">
      <w:pPr>
        <w:spacing w:after="0" w:line="240" w:lineRule="auto"/>
        <w:ind w:firstLine="1296"/>
        <w:rPr>
          <w:rFonts w:ascii="Arial" w:hAnsi="Arial" w:cs="Arial"/>
          <w:sz w:val="24"/>
          <w:szCs w:val="24"/>
        </w:rPr>
      </w:pPr>
      <w:r w:rsidRPr="000678B0">
        <w:rPr>
          <w:rFonts w:ascii="Arial" w:hAnsi="Arial" w:cs="Arial"/>
          <w:sz w:val="24"/>
          <w:szCs w:val="24"/>
        </w:rPr>
        <w:t>Daria Minashkina, väitöskirjatyöhön 10 000 euroa</w:t>
      </w:r>
    </w:p>
    <w:p w14:paraId="1208C070" w14:textId="77777777" w:rsidR="000678B0" w:rsidRDefault="000678B0" w:rsidP="000678B0">
      <w:pPr>
        <w:spacing w:after="0" w:line="240" w:lineRule="auto"/>
        <w:rPr>
          <w:rFonts w:ascii="Arial" w:hAnsi="Arial" w:cs="Arial"/>
          <w:sz w:val="24"/>
          <w:szCs w:val="24"/>
        </w:rPr>
      </w:pPr>
    </w:p>
    <w:p w14:paraId="617A2735" w14:textId="5D0F29E1" w:rsidR="00E9042A" w:rsidRPr="000678B0" w:rsidRDefault="00E9042A" w:rsidP="000678B0">
      <w:pPr>
        <w:spacing w:after="0" w:line="240" w:lineRule="auto"/>
        <w:ind w:left="1296"/>
        <w:rPr>
          <w:rFonts w:ascii="Arial" w:hAnsi="Arial" w:cs="Arial"/>
          <w:sz w:val="24"/>
          <w:szCs w:val="24"/>
        </w:rPr>
      </w:pPr>
      <w:r w:rsidRPr="000678B0">
        <w:rPr>
          <w:rFonts w:ascii="Arial" w:hAnsi="Arial" w:cs="Arial"/>
          <w:sz w:val="24"/>
          <w:szCs w:val="24"/>
        </w:rPr>
        <w:t>Lisäksi säätiö myönsi Suomen Partiolaiset ry:lle 2</w:t>
      </w:r>
      <w:r w:rsidR="000678B0" w:rsidRPr="000678B0">
        <w:rPr>
          <w:rFonts w:ascii="Arial" w:hAnsi="Arial" w:cs="Arial"/>
          <w:sz w:val="24"/>
          <w:szCs w:val="24"/>
        </w:rPr>
        <w:t>0</w:t>
      </w:r>
      <w:r w:rsidRPr="000678B0">
        <w:rPr>
          <w:rFonts w:ascii="Arial" w:hAnsi="Arial" w:cs="Arial"/>
          <w:sz w:val="24"/>
          <w:szCs w:val="24"/>
        </w:rPr>
        <w:t xml:space="preserve"> 000 euroa partiojohtajakoulutukseen.</w:t>
      </w:r>
    </w:p>
    <w:p w14:paraId="3D7800AC" w14:textId="77777777" w:rsidR="000678B0" w:rsidRDefault="000678B0" w:rsidP="00E9042A">
      <w:pPr>
        <w:spacing w:after="0" w:line="240" w:lineRule="auto"/>
        <w:ind w:left="1304"/>
        <w:rPr>
          <w:rFonts w:ascii="Arial" w:hAnsi="Arial" w:cs="Arial"/>
          <w:iCs/>
          <w:sz w:val="24"/>
          <w:szCs w:val="24"/>
        </w:rPr>
      </w:pPr>
    </w:p>
    <w:p w14:paraId="263F13C4" w14:textId="63C7E35B" w:rsidR="00E9042A" w:rsidRPr="00850B11" w:rsidRDefault="00E9042A" w:rsidP="00E9042A">
      <w:pPr>
        <w:spacing w:after="0" w:line="240" w:lineRule="auto"/>
        <w:ind w:left="1304"/>
        <w:rPr>
          <w:rFonts w:ascii="Arial" w:hAnsi="Arial" w:cs="Arial"/>
          <w:iCs/>
          <w:sz w:val="24"/>
          <w:szCs w:val="24"/>
        </w:rPr>
      </w:pPr>
      <w:r w:rsidRPr="00850B11">
        <w:rPr>
          <w:rFonts w:ascii="Arial" w:hAnsi="Arial" w:cs="Arial"/>
          <w:iCs/>
          <w:sz w:val="24"/>
          <w:szCs w:val="24"/>
        </w:rPr>
        <w:t xml:space="preserve">Yhteensä säätiö jakoi siis apurahoja ja palkintostipendejä </w:t>
      </w:r>
      <w:r w:rsidR="000678B0">
        <w:rPr>
          <w:rFonts w:ascii="Arial" w:hAnsi="Arial" w:cs="Arial"/>
          <w:iCs/>
          <w:sz w:val="24"/>
          <w:szCs w:val="24"/>
        </w:rPr>
        <w:t>60</w:t>
      </w:r>
      <w:r w:rsidRPr="00850B11">
        <w:rPr>
          <w:rFonts w:ascii="Arial" w:hAnsi="Arial" w:cs="Arial"/>
          <w:iCs/>
          <w:sz w:val="24"/>
          <w:szCs w:val="24"/>
        </w:rPr>
        <w:t> 000 euroa. Apurahojenjakotilaisuutta säätiö ei järjestänyt.</w:t>
      </w:r>
    </w:p>
    <w:p w14:paraId="5CE6152D" w14:textId="77777777" w:rsidR="00E9042A" w:rsidRPr="00850B11" w:rsidRDefault="00E9042A" w:rsidP="00E9042A">
      <w:pPr>
        <w:spacing w:after="0" w:line="240" w:lineRule="auto"/>
        <w:rPr>
          <w:rFonts w:ascii="Arial" w:hAnsi="Arial" w:cs="Arial"/>
          <w:sz w:val="24"/>
          <w:szCs w:val="24"/>
        </w:rPr>
      </w:pPr>
      <w:r w:rsidRPr="00850B11">
        <w:rPr>
          <w:rFonts w:ascii="Arial" w:hAnsi="Arial" w:cs="Arial"/>
          <w:sz w:val="24"/>
          <w:szCs w:val="24"/>
        </w:rPr>
        <w:tab/>
      </w:r>
    </w:p>
    <w:p w14:paraId="241DD99A" w14:textId="6DA518BB" w:rsidR="00E9042A" w:rsidRDefault="00E9042A" w:rsidP="00562987">
      <w:pPr>
        <w:spacing w:after="0" w:line="240" w:lineRule="auto"/>
        <w:ind w:left="1296"/>
        <w:rPr>
          <w:rFonts w:ascii="Arial" w:hAnsi="Arial" w:cs="Arial"/>
          <w:sz w:val="24"/>
          <w:szCs w:val="24"/>
        </w:rPr>
      </w:pPr>
      <w:r w:rsidRPr="00850B11">
        <w:rPr>
          <w:rFonts w:ascii="Arial" w:hAnsi="Arial" w:cs="Arial"/>
          <w:sz w:val="24"/>
          <w:szCs w:val="24"/>
        </w:rPr>
        <w:t>Suomen Partiolaisten hallitukeen nimeämät Panu Räsänen ja Lasse Roiha eivät osallistuneet partiolaisten avustusanomuksen käsittelyyn</w:t>
      </w:r>
      <w:r>
        <w:rPr>
          <w:rFonts w:ascii="Arial" w:hAnsi="Arial" w:cs="Arial"/>
          <w:sz w:val="24"/>
          <w:szCs w:val="24"/>
        </w:rPr>
        <w:t>.</w:t>
      </w:r>
      <w:r w:rsidRPr="00EA0023">
        <w:rPr>
          <w:rFonts w:ascii="Arial" w:hAnsi="Arial" w:cs="Arial"/>
          <w:sz w:val="24"/>
          <w:szCs w:val="24"/>
        </w:rPr>
        <w:t xml:space="preserve"> </w:t>
      </w:r>
    </w:p>
    <w:p w14:paraId="2831A125" w14:textId="77777777" w:rsidR="00E9042A" w:rsidRPr="00EC7E2E" w:rsidRDefault="00E9042A" w:rsidP="00E9042A">
      <w:pPr>
        <w:spacing w:after="0" w:line="240" w:lineRule="auto"/>
        <w:rPr>
          <w:rFonts w:ascii="Arial" w:hAnsi="Arial" w:cs="Arial"/>
          <w:sz w:val="24"/>
          <w:szCs w:val="24"/>
        </w:rPr>
      </w:pPr>
    </w:p>
    <w:p w14:paraId="12FFC4C3" w14:textId="77777777" w:rsidR="00E9042A" w:rsidRPr="00EC7E2E" w:rsidRDefault="00E9042A" w:rsidP="00E9042A">
      <w:pPr>
        <w:spacing w:after="0" w:line="240" w:lineRule="auto"/>
        <w:rPr>
          <w:rFonts w:ascii="Arial" w:hAnsi="Arial" w:cs="Arial"/>
          <w:sz w:val="24"/>
          <w:szCs w:val="24"/>
        </w:rPr>
      </w:pPr>
    </w:p>
    <w:p w14:paraId="792C28C8" w14:textId="1C59837F" w:rsidR="00E9042A" w:rsidRPr="00EC7E2E" w:rsidRDefault="00562987" w:rsidP="00E9042A">
      <w:pPr>
        <w:spacing w:after="0" w:line="240" w:lineRule="auto"/>
        <w:ind w:left="1296"/>
        <w:rPr>
          <w:rFonts w:ascii="Arial" w:hAnsi="Arial" w:cs="Arial"/>
          <w:b/>
          <w:sz w:val="24"/>
          <w:szCs w:val="24"/>
        </w:rPr>
      </w:pPr>
      <w:r>
        <w:rPr>
          <w:rFonts w:ascii="Arial" w:hAnsi="Arial" w:cs="Arial"/>
          <w:b/>
          <w:sz w:val="24"/>
          <w:szCs w:val="24"/>
        </w:rPr>
        <w:t>7</w:t>
      </w:r>
      <w:r w:rsidR="00E9042A" w:rsidRPr="00EC7E2E">
        <w:rPr>
          <w:rFonts w:ascii="Arial" w:hAnsi="Arial" w:cs="Arial"/>
          <w:b/>
          <w:sz w:val="24"/>
          <w:szCs w:val="24"/>
        </w:rPr>
        <w:t>. SÄÄTIÖN LÄHIPIIRI JA MAKSETUT KORVAUKSET</w:t>
      </w:r>
    </w:p>
    <w:p w14:paraId="2E25667C" w14:textId="77777777" w:rsidR="00E9042A" w:rsidRPr="00EC7E2E" w:rsidRDefault="00E9042A" w:rsidP="00E9042A">
      <w:pPr>
        <w:spacing w:after="0" w:line="240" w:lineRule="auto"/>
        <w:ind w:left="1296"/>
        <w:rPr>
          <w:rFonts w:ascii="Arial" w:hAnsi="Arial" w:cs="Arial"/>
          <w:sz w:val="24"/>
          <w:szCs w:val="24"/>
        </w:rPr>
      </w:pPr>
    </w:p>
    <w:p w14:paraId="6BD97730" w14:textId="77777777" w:rsidR="00E9042A" w:rsidRPr="00EC7E2E" w:rsidRDefault="00E9042A" w:rsidP="00E9042A">
      <w:pPr>
        <w:spacing w:after="0" w:line="240" w:lineRule="auto"/>
        <w:ind w:left="1298"/>
        <w:rPr>
          <w:rFonts w:ascii="Arial" w:hAnsi="Arial" w:cs="Arial"/>
          <w:color w:val="000000"/>
          <w:sz w:val="24"/>
          <w:szCs w:val="24"/>
          <w:shd w:val="clear" w:color="auto" w:fill="FFFFFF"/>
        </w:rPr>
      </w:pPr>
      <w:r w:rsidRPr="00EC7E2E">
        <w:rPr>
          <w:rFonts w:ascii="Arial" w:hAnsi="Arial" w:cs="Arial"/>
          <w:color w:val="000000"/>
          <w:sz w:val="24"/>
          <w:szCs w:val="24"/>
          <w:shd w:val="clear" w:color="auto" w:fill="FFFFFF"/>
        </w:rPr>
        <w:t xml:space="preserve">Säätiön lähipiiri muodostuu vain hallituksen jäsenistä, tilintarkastajasta ja asiamiehestä sekä heidän </w:t>
      </w:r>
      <w:proofErr w:type="gramStart"/>
      <w:r w:rsidRPr="00EC7E2E">
        <w:rPr>
          <w:rFonts w:ascii="Arial" w:hAnsi="Arial" w:cs="Arial"/>
          <w:color w:val="000000"/>
          <w:sz w:val="24"/>
          <w:szCs w:val="24"/>
          <w:shd w:val="clear" w:color="auto" w:fill="FFFFFF"/>
        </w:rPr>
        <w:t>säätiölaissa</w:t>
      </w:r>
      <w:proofErr w:type="gramEnd"/>
      <w:r w:rsidRPr="00EC7E2E">
        <w:rPr>
          <w:rFonts w:ascii="Arial" w:hAnsi="Arial" w:cs="Arial"/>
          <w:color w:val="000000"/>
          <w:sz w:val="24"/>
          <w:szCs w:val="24"/>
          <w:shd w:val="clear" w:color="auto" w:fill="FFFFFF"/>
        </w:rPr>
        <w:t xml:space="preserve"> tarkoitetuista läheisistään ja sukulaisistaan sekä mahdollisesti määräysvallassaan olevista yhteisöistä. Säätiön perustajat eivät ole elossa eikä säätiöllä ole tahoja, joilla olisi määräysvaltaa säätiössä hallituksen nimeämisen kautta. </w:t>
      </w:r>
    </w:p>
    <w:p w14:paraId="10BE6BF8" w14:textId="77777777" w:rsidR="00E9042A" w:rsidRPr="00EC7E2E" w:rsidRDefault="00E9042A" w:rsidP="00E9042A">
      <w:pPr>
        <w:spacing w:after="0" w:line="240" w:lineRule="auto"/>
        <w:ind w:left="1298"/>
        <w:rPr>
          <w:rFonts w:ascii="Arial" w:hAnsi="Arial" w:cs="Arial"/>
          <w:color w:val="000000"/>
          <w:sz w:val="24"/>
          <w:szCs w:val="24"/>
          <w:shd w:val="clear" w:color="auto" w:fill="FFFFFF"/>
        </w:rPr>
      </w:pPr>
    </w:p>
    <w:p w14:paraId="7440C290" w14:textId="77777777" w:rsidR="00E9042A" w:rsidRPr="00EC7E2E" w:rsidRDefault="00E9042A" w:rsidP="00E9042A">
      <w:pPr>
        <w:spacing w:after="0" w:line="240" w:lineRule="auto"/>
        <w:ind w:left="1298"/>
        <w:jc w:val="both"/>
        <w:rPr>
          <w:rFonts w:ascii="Arial" w:hAnsi="Arial" w:cs="Arial"/>
          <w:color w:val="000000"/>
          <w:sz w:val="24"/>
          <w:szCs w:val="24"/>
          <w:shd w:val="clear" w:color="auto" w:fill="FFFFFF"/>
        </w:rPr>
      </w:pPr>
      <w:r w:rsidRPr="00EC7E2E">
        <w:rPr>
          <w:rFonts w:ascii="Arial" w:hAnsi="Arial" w:cs="Arial"/>
          <w:color w:val="000000"/>
          <w:sz w:val="24"/>
          <w:szCs w:val="24"/>
          <w:shd w:val="clear" w:color="auto" w:fill="FFFFFF"/>
        </w:rPr>
        <w:t xml:space="preserve">Säätiön hallitus on apurahojen käsittelyn yhteydessä selvittänyt, että hakijoiden joukossa ei ole lähipiiriin kuuluvia eikä säätiön perustajien jälkeläisiä. Säätiön </w:t>
      </w:r>
      <w:r w:rsidRPr="00EC7E2E">
        <w:rPr>
          <w:rFonts w:ascii="Arial" w:hAnsi="Arial" w:cs="Arial"/>
          <w:color w:val="000000"/>
          <w:sz w:val="24"/>
          <w:szCs w:val="24"/>
          <w:shd w:val="clear" w:color="auto" w:fill="FFFFFF"/>
        </w:rPr>
        <w:lastRenderedPageBreak/>
        <w:t>apurahat on jaettu hakemusten perusteella eikä tavanomaisesta jakomenettelystä poikkeavia apurahoja ole myönnetty.</w:t>
      </w:r>
    </w:p>
    <w:p w14:paraId="7374F45D" w14:textId="77777777" w:rsidR="00E9042A" w:rsidRPr="00EC7E2E" w:rsidRDefault="00E9042A" w:rsidP="00E9042A">
      <w:pPr>
        <w:spacing w:after="0" w:line="240" w:lineRule="auto"/>
        <w:ind w:left="1298"/>
        <w:rPr>
          <w:rFonts w:ascii="Arial" w:hAnsi="Arial" w:cs="Arial"/>
          <w:color w:val="000000"/>
          <w:sz w:val="24"/>
          <w:szCs w:val="24"/>
          <w:shd w:val="clear" w:color="auto" w:fill="FFFFFF"/>
        </w:rPr>
      </w:pPr>
    </w:p>
    <w:p w14:paraId="68CF7CE8" w14:textId="0BFB40D0" w:rsidR="00E9042A" w:rsidRDefault="00E9042A" w:rsidP="00E9042A">
      <w:pPr>
        <w:spacing w:after="0" w:line="240" w:lineRule="auto"/>
        <w:ind w:left="1298"/>
        <w:jc w:val="both"/>
        <w:rPr>
          <w:rFonts w:ascii="Arial" w:hAnsi="Arial" w:cs="Arial"/>
          <w:sz w:val="24"/>
          <w:szCs w:val="24"/>
        </w:rPr>
      </w:pPr>
      <w:r>
        <w:rPr>
          <w:rFonts w:ascii="Arial" w:hAnsi="Arial" w:cs="Arial"/>
          <w:sz w:val="24"/>
          <w:szCs w:val="24"/>
        </w:rPr>
        <w:t>Sovittujen vuosikorvausten mukaisesti säätiö maksoi a</w:t>
      </w:r>
      <w:r w:rsidRPr="00EC7E2E">
        <w:rPr>
          <w:rFonts w:ascii="Arial" w:hAnsi="Arial" w:cs="Arial"/>
          <w:sz w:val="24"/>
          <w:szCs w:val="24"/>
        </w:rPr>
        <w:t>siamiehen tehtävien hoidosta Marko Paavilaisen toiminimelle 8 </w:t>
      </w:r>
      <w:r w:rsidR="00562987">
        <w:rPr>
          <w:rFonts w:ascii="Arial" w:hAnsi="Arial" w:cs="Arial"/>
          <w:sz w:val="24"/>
          <w:szCs w:val="24"/>
        </w:rPr>
        <w:t>960</w:t>
      </w:r>
      <w:r w:rsidRPr="00EC7E2E">
        <w:rPr>
          <w:rFonts w:ascii="Arial" w:hAnsi="Arial" w:cs="Arial"/>
          <w:sz w:val="24"/>
          <w:szCs w:val="24"/>
        </w:rPr>
        <w:t xml:space="preserve"> euroa ja </w:t>
      </w:r>
      <w:r w:rsidRPr="00B700B2">
        <w:rPr>
          <w:rFonts w:ascii="Arial" w:hAnsi="Arial" w:cs="Arial"/>
          <w:sz w:val="24"/>
          <w:szCs w:val="24"/>
        </w:rPr>
        <w:t xml:space="preserve">Rehvakan isännöinnistä Esko </w:t>
      </w:r>
      <w:proofErr w:type="spellStart"/>
      <w:r w:rsidRPr="00B700B2">
        <w:rPr>
          <w:rFonts w:ascii="Arial" w:hAnsi="Arial" w:cs="Arial"/>
          <w:sz w:val="24"/>
          <w:szCs w:val="24"/>
        </w:rPr>
        <w:t>Auramolle</w:t>
      </w:r>
      <w:proofErr w:type="spellEnd"/>
      <w:r w:rsidRPr="00B700B2">
        <w:rPr>
          <w:rFonts w:ascii="Arial" w:hAnsi="Arial" w:cs="Arial"/>
          <w:sz w:val="24"/>
          <w:szCs w:val="24"/>
        </w:rPr>
        <w:t xml:space="preserve"> 2 500 euroa. Partiolaisten Rehvakka-yhdyshenkilönä toimineelle Jan </w:t>
      </w:r>
      <w:proofErr w:type="spellStart"/>
      <w:r w:rsidRPr="00B700B2">
        <w:rPr>
          <w:rFonts w:ascii="Arial" w:hAnsi="Arial" w:cs="Arial"/>
          <w:sz w:val="24"/>
          <w:szCs w:val="24"/>
        </w:rPr>
        <w:t>Hagelbergille</w:t>
      </w:r>
      <w:proofErr w:type="spellEnd"/>
      <w:r w:rsidRPr="00B700B2">
        <w:rPr>
          <w:rFonts w:ascii="Arial" w:hAnsi="Arial" w:cs="Arial"/>
          <w:sz w:val="24"/>
          <w:szCs w:val="24"/>
        </w:rPr>
        <w:t xml:space="preserve"> maksettiin </w:t>
      </w:r>
      <w:r w:rsidR="00562987">
        <w:rPr>
          <w:rFonts w:ascii="Arial" w:hAnsi="Arial" w:cs="Arial"/>
          <w:sz w:val="24"/>
          <w:szCs w:val="24"/>
        </w:rPr>
        <w:t>884,89</w:t>
      </w:r>
      <w:r w:rsidRPr="00B700B2">
        <w:rPr>
          <w:rFonts w:ascii="Arial" w:hAnsi="Arial" w:cs="Arial"/>
          <w:sz w:val="24"/>
          <w:szCs w:val="24"/>
        </w:rPr>
        <w:t xml:space="preserve"> euroa kilometrikorvauksia käynneistä Rehvakkaan</w:t>
      </w:r>
      <w:r w:rsidRPr="00EC7E2E">
        <w:rPr>
          <w:rFonts w:ascii="Arial" w:hAnsi="Arial" w:cs="Arial"/>
          <w:sz w:val="24"/>
          <w:szCs w:val="24"/>
        </w:rPr>
        <w:t>.</w:t>
      </w:r>
      <w:r>
        <w:rPr>
          <w:rFonts w:ascii="Arial" w:hAnsi="Arial" w:cs="Arial"/>
          <w:sz w:val="24"/>
          <w:szCs w:val="24"/>
        </w:rPr>
        <w:t xml:space="preserve"> </w:t>
      </w:r>
    </w:p>
    <w:p w14:paraId="7AF7CA7C" w14:textId="77777777" w:rsidR="00E9042A" w:rsidRDefault="00E9042A" w:rsidP="00E9042A">
      <w:pPr>
        <w:spacing w:after="0" w:line="240" w:lineRule="auto"/>
        <w:ind w:left="1298"/>
        <w:jc w:val="both"/>
        <w:rPr>
          <w:rFonts w:ascii="Arial" w:hAnsi="Arial" w:cs="Arial"/>
          <w:sz w:val="24"/>
          <w:szCs w:val="24"/>
        </w:rPr>
      </w:pPr>
    </w:p>
    <w:p w14:paraId="0F200111" w14:textId="732829A6" w:rsidR="00E9042A" w:rsidRDefault="00E9042A" w:rsidP="00E9042A">
      <w:pPr>
        <w:spacing w:after="0" w:line="240" w:lineRule="auto"/>
        <w:ind w:left="1298"/>
        <w:jc w:val="both"/>
        <w:rPr>
          <w:rFonts w:ascii="Arial" w:hAnsi="Arial" w:cs="Arial"/>
          <w:sz w:val="24"/>
          <w:szCs w:val="24"/>
        </w:rPr>
      </w:pPr>
      <w:r>
        <w:rPr>
          <w:rFonts w:ascii="Arial" w:hAnsi="Arial" w:cs="Arial"/>
          <w:sz w:val="24"/>
          <w:szCs w:val="24"/>
        </w:rPr>
        <w:t>Hallituksen jäsenille</w:t>
      </w:r>
      <w:r w:rsidR="00562987">
        <w:rPr>
          <w:rFonts w:ascii="Arial" w:hAnsi="Arial" w:cs="Arial"/>
          <w:sz w:val="24"/>
          <w:szCs w:val="24"/>
        </w:rPr>
        <w:t xml:space="preserve"> maksettiin yksi matkakorvaus 184,44 euroa.</w:t>
      </w:r>
      <w:r>
        <w:rPr>
          <w:rFonts w:ascii="Arial" w:hAnsi="Arial" w:cs="Arial"/>
          <w:sz w:val="24"/>
          <w:szCs w:val="24"/>
        </w:rPr>
        <w:t xml:space="preserve"> </w:t>
      </w:r>
    </w:p>
    <w:p w14:paraId="59D5B321" w14:textId="77777777" w:rsidR="00E9042A" w:rsidRDefault="00E9042A" w:rsidP="00E9042A">
      <w:pPr>
        <w:spacing w:after="0" w:line="240" w:lineRule="auto"/>
        <w:ind w:left="1298"/>
        <w:jc w:val="both"/>
        <w:rPr>
          <w:rFonts w:ascii="Arial" w:hAnsi="Arial" w:cs="Arial"/>
          <w:sz w:val="24"/>
          <w:szCs w:val="24"/>
        </w:rPr>
      </w:pPr>
    </w:p>
    <w:p w14:paraId="7645DD8A" w14:textId="7E64D716" w:rsidR="00E9042A" w:rsidRPr="00EC7E2E" w:rsidRDefault="00E9042A" w:rsidP="00E9042A">
      <w:pPr>
        <w:spacing w:after="0" w:line="240" w:lineRule="auto"/>
        <w:ind w:left="1298"/>
        <w:jc w:val="both"/>
        <w:rPr>
          <w:rFonts w:ascii="Arial" w:hAnsi="Arial" w:cs="Arial"/>
          <w:sz w:val="24"/>
          <w:szCs w:val="24"/>
        </w:rPr>
      </w:pPr>
      <w:r w:rsidRPr="00EC7E2E">
        <w:rPr>
          <w:rFonts w:ascii="Arial" w:hAnsi="Arial" w:cs="Arial"/>
          <w:sz w:val="24"/>
          <w:szCs w:val="24"/>
        </w:rPr>
        <w:t xml:space="preserve">Tilintarkastaja </w:t>
      </w:r>
      <w:r w:rsidR="00562987">
        <w:rPr>
          <w:rFonts w:ascii="Arial" w:hAnsi="Arial" w:cs="Arial"/>
          <w:sz w:val="24"/>
          <w:szCs w:val="24"/>
        </w:rPr>
        <w:t xml:space="preserve">Matti </w:t>
      </w:r>
      <w:proofErr w:type="spellStart"/>
      <w:r w:rsidR="00562987">
        <w:rPr>
          <w:rFonts w:ascii="Arial" w:hAnsi="Arial" w:cs="Arial"/>
          <w:sz w:val="24"/>
          <w:szCs w:val="24"/>
        </w:rPr>
        <w:t>Jyrkkiölle</w:t>
      </w:r>
      <w:proofErr w:type="spellEnd"/>
      <w:r w:rsidRPr="00EC7E2E">
        <w:rPr>
          <w:rFonts w:ascii="Arial" w:hAnsi="Arial" w:cs="Arial"/>
          <w:sz w:val="24"/>
          <w:szCs w:val="24"/>
        </w:rPr>
        <w:t xml:space="preserve"> maksettiin laskun mukaisesti </w:t>
      </w:r>
      <w:r>
        <w:rPr>
          <w:rFonts w:ascii="Arial" w:hAnsi="Arial" w:cs="Arial"/>
          <w:sz w:val="24"/>
          <w:szCs w:val="24"/>
        </w:rPr>
        <w:t>1</w:t>
      </w:r>
      <w:r w:rsidR="009E6DA7">
        <w:rPr>
          <w:rFonts w:ascii="Arial" w:hAnsi="Arial" w:cs="Arial"/>
          <w:sz w:val="24"/>
          <w:szCs w:val="24"/>
        </w:rPr>
        <w:t> 488,00</w:t>
      </w:r>
      <w:r w:rsidRPr="00EA7B34">
        <w:rPr>
          <w:rFonts w:ascii="Arial" w:hAnsi="Arial" w:cs="Arial"/>
          <w:color w:val="FF0000"/>
          <w:sz w:val="24"/>
          <w:szCs w:val="24"/>
        </w:rPr>
        <w:t xml:space="preserve"> </w:t>
      </w:r>
      <w:r w:rsidRPr="00EC7E2E">
        <w:rPr>
          <w:rFonts w:ascii="Arial" w:hAnsi="Arial" w:cs="Arial"/>
          <w:sz w:val="24"/>
          <w:szCs w:val="24"/>
        </w:rPr>
        <w:t>ja kirjanpi</w:t>
      </w:r>
      <w:r>
        <w:rPr>
          <w:rFonts w:ascii="Arial" w:hAnsi="Arial" w:cs="Arial"/>
          <w:sz w:val="24"/>
          <w:szCs w:val="24"/>
        </w:rPr>
        <w:t xml:space="preserve">dosta </w:t>
      </w:r>
      <w:proofErr w:type="spellStart"/>
      <w:r>
        <w:rPr>
          <w:rFonts w:ascii="Arial" w:hAnsi="Arial" w:cs="Arial"/>
          <w:sz w:val="24"/>
          <w:szCs w:val="24"/>
        </w:rPr>
        <w:t>Tilibic</w:t>
      </w:r>
      <w:proofErr w:type="spellEnd"/>
      <w:r>
        <w:rPr>
          <w:rFonts w:ascii="Arial" w:hAnsi="Arial" w:cs="Arial"/>
          <w:sz w:val="24"/>
          <w:szCs w:val="24"/>
        </w:rPr>
        <w:t xml:space="preserve"> Oy:lle </w:t>
      </w:r>
      <w:r w:rsidRPr="002D680E">
        <w:rPr>
          <w:rFonts w:ascii="Arial" w:hAnsi="Arial" w:cs="Arial"/>
          <w:sz w:val="24"/>
          <w:szCs w:val="24"/>
        </w:rPr>
        <w:t>2</w:t>
      </w:r>
      <w:r w:rsidR="009E6DA7">
        <w:rPr>
          <w:rFonts w:ascii="Arial" w:hAnsi="Arial" w:cs="Arial"/>
          <w:sz w:val="24"/>
          <w:szCs w:val="24"/>
        </w:rPr>
        <w:t> 675,36</w:t>
      </w:r>
      <w:r w:rsidRPr="002D680E">
        <w:rPr>
          <w:rFonts w:ascii="Arial" w:hAnsi="Arial" w:cs="Arial"/>
          <w:sz w:val="24"/>
          <w:szCs w:val="24"/>
        </w:rPr>
        <w:t xml:space="preserve"> </w:t>
      </w:r>
      <w:r w:rsidRPr="00EC7E2E">
        <w:rPr>
          <w:rFonts w:ascii="Arial" w:hAnsi="Arial" w:cs="Arial"/>
          <w:sz w:val="24"/>
          <w:szCs w:val="24"/>
        </w:rPr>
        <w:t xml:space="preserve">euroa. </w:t>
      </w:r>
    </w:p>
    <w:p w14:paraId="7150EE31" w14:textId="77777777" w:rsidR="00E9042A" w:rsidRPr="00EC7E2E" w:rsidRDefault="00E9042A" w:rsidP="00E9042A">
      <w:pPr>
        <w:spacing w:after="0" w:line="240" w:lineRule="auto"/>
        <w:ind w:left="1298"/>
        <w:jc w:val="both"/>
        <w:rPr>
          <w:rFonts w:ascii="Arial" w:hAnsi="Arial" w:cs="Arial"/>
          <w:sz w:val="24"/>
          <w:szCs w:val="24"/>
        </w:rPr>
      </w:pPr>
    </w:p>
    <w:p w14:paraId="3E9FA6AF" w14:textId="60A8E05B" w:rsidR="00E9042A" w:rsidRPr="00EC7E2E" w:rsidRDefault="00E9042A" w:rsidP="00064FCD">
      <w:pPr>
        <w:spacing w:after="0" w:line="240" w:lineRule="auto"/>
        <w:ind w:left="1298"/>
        <w:jc w:val="both"/>
        <w:rPr>
          <w:rFonts w:ascii="Arial" w:hAnsi="Arial" w:cs="Arial"/>
          <w:sz w:val="24"/>
          <w:szCs w:val="24"/>
        </w:rPr>
      </w:pPr>
      <w:r w:rsidRPr="00EC7E2E">
        <w:rPr>
          <w:rFonts w:ascii="Arial" w:hAnsi="Arial" w:cs="Arial"/>
          <w:sz w:val="24"/>
          <w:szCs w:val="24"/>
        </w:rPr>
        <w:t>Kaikki edellä mainitut summat ovat tavanomaisia suoritetuista tehtävistä maksettuja korvauksia.</w:t>
      </w:r>
    </w:p>
    <w:p w14:paraId="0DCA514F" w14:textId="77777777" w:rsidR="00E9042A" w:rsidRPr="00EC7E2E" w:rsidRDefault="00E9042A" w:rsidP="00E9042A">
      <w:pPr>
        <w:spacing w:after="0" w:line="240" w:lineRule="auto"/>
        <w:ind w:left="1298"/>
        <w:rPr>
          <w:rFonts w:ascii="Arial" w:hAnsi="Arial" w:cs="Arial"/>
          <w:sz w:val="24"/>
          <w:szCs w:val="24"/>
        </w:rPr>
      </w:pPr>
    </w:p>
    <w:p w14:paraId="259DECFD" w14:textId="74BC947F" w:rsidR="00E9042A" w:rsidRPr="00EC7E2E" w:rsidRDefault="00E9042A" w:rsidP="00E9042A">
      <w:pPr>
        <w:tabs>
          <w:tab w:val="left" w:pos="-2160"/>
          <w:tab w:val="left" w:pos="-1296"/>
          <w:tab w:val="left" w:pos="0"/>
          <w:tab w:val="left" w:pos="1296"/>
          <w:tab w:val="left" w:pos="2592"/>
          <w:tab w:val="left" w:pos="3888"/>
          <w:tab w:val="left" w:pos="5184"/>
          <w:tab w:val="left" w:pos="6480"/>
          <w:tab w:val="left" w:pos="7590"/>
          <w:tab w:val="left" w:pos="7776"/>
          <w:tab w:val="left" w:pos="7920"/>
        </w:tabs>
        <w:suppressAutoHyphens/>
        <w:spacing w:after="0" w:line="240" w:lineRule="auto"/>
        <w:jc w:val="both"/>
        <w:rPr>
          <w:rFonts w:ascii="Arial" w:hAnsi="Arial" w:cs="Arial"/>
          <w:b/>
          <w:color w:val="000000"/>
          <w:sz w:val="24"/>
          <w:szCs w:val="24"/>
        </w:rPr>
      </w:pPr>
      <w:r w:rsidRPr="00EC7E2E">
        <w:rPr>
          <w:rFonts w:ascii="Arial" w:hAnsi="Arial" w:cs="Arial"/>
          <w:sz w:val="24"/>
          <w:szCs w:val="24"/>
        </w:rPr>
        <w:tab/>
      </w:r>
      <w:r w:rsidR="009E6DA7">
        <w:rPr>
          <w:rFonts w:ascii="Arial" w:hAnsi="Arial" w:cs="Arial"/>
          <w:b/>
          <w:sz w:val="24"/>
          <w:szCs w:val="24"/>
        </w:rPr>
        <w:t>8</w:t>
      </w:r>
      <w:r w:rsidRPr="00EC7E2E">
        <w:rPr>
          <w:rFonts w:ascii="Arial" w:hAnsi="Arial" w:cs="Arial"/>
          <w:b/>
          <w:sz w:val="24"/>
          <w:szCs w:val="24"/>
        </w:rPr>
        <w:t>. HUOMIOITAVAA TILIKAUDEN PÄÄTTYMISEN JÄLKEEN</w:t>
      </w:r>
    </w:p>
    <w:p w14:paraId="10EA9BE8" w14:textId="36DD3E39" w:rsidR="00E9042A" w:rsidRPr="00064FCD" w:rsidRDefault="00E9042A" w:rsidP="00064FCD">
      <w:pPr>
        <w:pStyle w:val="NormaaliWWW"/>
        <w:spacing w:before="0" w:beforeAutospacing="0" w:after="0" w:afterAutospacing="0" w:line="280" w:lineRule="atLeast"/>
        <w:jc w:val="both"/>
        <w:rPr>
          <w:rFonts w:ascii="Arial" w:hAnsi="Arial" w:cs="Arial"/>
          <w:color w:val="201F1E"/>
        </w:rPr>
      </w:pPr>
      <w:r w:rsidRPr="00EC7E2E">
        <w:rPr>
          <w:rFonts w:ascii="Arial" w:hAnsi="Arial" w:cs="Arial"/>
          <w:color w:val="1F497D"/>
          <w:bdr w:val="none" w:sz="0" w:space="0" w:color="auto" w:frame="1"/>
        </w:rPr>
        <w:t>                     </w:t>
      </w:r>
    </w:p>
    <w:p w14:paraId="136BCB41" w14:textId="2B3EBB69" w:rsidR="00E9042A" w:rsidRPr="00EC7E2E" w:rsidRDefault="00E9042A" w:rsidP="00E9042A">
      <w:pPr>
        <w:pStyle w:val="xxdefault"/>
        <w:spacing w:before="0" w:beforeAutospacing="0" w:after="0" w:afterAutospacing="0"/>
        <w:ind w:left="1296" w:firstLine="4"/>
        <w:jc w:val="both"/>
        <w:rPr>
          <w:rFonts w:ascii="Arial" w:hAnsi="Arial" w:cs="Arial"/>
          <w:bdr w:val="none" w:sz="0" w:space="0" w:color="auto" w:frame="1"/>
        </w:rPr>
      </w:pPr>
      <w:r w:rsidRPr="00EC7E2E">
        <w:rPr>
          <w:rFonts w:ascii="Arial" w:hAnsi="Arial" w:cs="Arial"/>
          <w:bdr w:val="none" w:sz="0" w:space="0" w:color="auto" w:frame="1"/>
        </w:rPr>
        <w:t>Rehvakan hirsiseinäkorjauksen hinta on edelleen</w:t>
      </w:r>
      <w:r w:rsidR="00A65CF0">
        <w:rPr>
          <w:rFonts w:ascii="Arial" w:hAnsi="Arial" w:cs="Arial"/>
          <w:bdr w:val="none" w:sz="0" w:space="0" w:color="auto" w:frame="1"/>
        </w:rPr>
        <w:t xml:space="preserve"> </w:t>
      </w:r>
      <w:r w:rsidRPr="00EC7E2E">
        <w:rPr>
          <w:rFonts w:ascii="Arial" w:hAnsi="Arial" w:cs="Arial"/>
          <w:bdr w:val="none" w:sz="0" w:space="0" w:color="auto" w:frame="1"/>
        </w:rPr>
        <w:t xml:space="preserve"> avoin, sillä työ on vaativa ja museoviranomaisten saattavat </w:t>
      </w:r>
      <w:r w:rsidR="00257EA4">
        <w:rPr>
          <w:rFonts w:ascii="Arial" w:hAnsi="Arial" w:cs="Arial"/>
          <w:bdr w:val="none" w:sz="0" w:space="0" w:color="auto" w:frame="1"/>
        </w:rPr>
        <w:t>määrätä</w:t>
      </w:r>
      <w:r w:rsidRPr="00EC7E2E">
        <w:rPr>
          <w:rFonts w:ascii="Arial" w:hAnsi="Arial" w:cs="Arial"/>
          <w:bdr w:val="none" w:sz="0" w:space="0" w:color="auto" w:frame="1"/>
        </w:rPr>
        <w:t xml:space="preserve"> korjauksen suoritust</w:t>
      </w:r>
      <w:r w:rsidR="00257EA4">
        <w:rPr>
          <w:rFonts w:ascii="Arial" w:hAnsi="Arial" w:cs="Arial"/>
          <w:bdr w:val="none" w:sz="0" w:space="0" w:color="auto" w:frame="1"/>
        </w:rPr>
        <w:t>avan</w:t>
      </w:r>
      <w:r w:rsidRPr="00EC7E2E">
        <w:rPr>
          <w:rFonts w:ascii="Arial" w:hAnsi="Arial" w:cs="Arial"/>
          <w:bdr w:val="none" w:sz="0" w:space="0" w:color="auto" w:frame="1"/>
        </w:rPr>
        <w:t>.</w:t>
      </w:r>
      <w:r w:rsidR="00A65CF0">
        <w:rPr>
          <w:rFonts w:ascii="Arial" w:hAnsi="Arial" w:cs="Arial"/>
          <w:bdr w:val="none" w:sz="0" w:space="0" w:color="auto" w:frame="1"/>
        </w:rPr>
        <w:t xml:space="preserve"> Muita säätiön taloudelliseen asemaan merkittävästi vaikuttavia tekijöitä hallituksella ei ole tiedossa.</w:t>
      </w:r>
    </w:p>
    <w:p w14:paraId="29614A64" w14:textId="77777777" w:rsidR="00E9042A" w:rsidRDefault="00E9042A" w:rsidP="00E9042A">
      <w:pPr>
        <w:pStyle w:val="xxdefault"/>
        <w:spacing w:before="0" w:beforeAutospacing="0" w:after="0" w:afterAutospacing="0"/>
        <w:ind w:left="1296" w:firstLine="4"/>
        <w:rPr>
          <w:rFonts w:ascii="Arial" w:hAnsi="Arial" w:cs="Arial"/>
          <w:bdr w:val="none" w:sz="0" w:space="0" w:color="auto" w:frame="1"/>
        </w:rPr>
      </w:pPr>
    </w:p>
    <w:p w14:paraId="146FA6A3" w14:textId="77777777" w:rsidR="00E9042A" w:rsidRDefault="00E9042A" w:rsidP="00E9042A">
      <w:pPr>
        <w:pStyle w:val="xxdefault"/>
        <w:spacing w:before="0" w:beforeAutospacing="0" w:after="0" w:afterAutospacing="0"/>
        <w:ind w:left="1296" w:firstLine="4"/>
        <w:rPr>
          <w:rFonts w:ascii="Arial" w:hAnsi="Arial" w:cs="Arial"/>
          <w:bdr w:val="none" w:sz="0" w:space="0" w:color="auto" w:frame="1"/>
        </w:rPr>
      </w:pPr>
    </w:p>
    <w:p w14:paraId="1A58798F" w14:textId="77777777" w:rsidR="00E9042A" w:rsidRPr="00EC7E2E" w:rsidRDefault="00E9042A" w:rsidP="00E9042A">
      <w:pPr>
        <w:pStyle w:val="xxdefault"/>
        <w:spacing w:before="0" w:beforeAutospacing="0" w:after="0" w:afterAutospacing="0"/>
        <w:ind w:left="1296" w:firstLine="4"/>
        <w:rPr>
          <w:rFonts w:ascii="Arial" w:hAnsi="Arial" w:cs="Arial"/>
          <w:bdr w:val="none" w:sz="0" w:space="0" w:color="auto" w:frame="1"/>
        </w:rPr>
      </w:pPr>
    </w:p>
    <w:p w14:paraId="4F3C1B38" w14:textId="77777777" w:rsidR="00E9042A" w:rsidRPr="00EC7E2E" w:rsidRDefault="00E9042A" w:rsidP="00E9042A">
      <w:pPr>
        <w:pStyle w:val="xxmsonormal"/>
        <w:spacing w:before="0" w:beforeAutospacing="0" w:after="0" w:afterAutospacing="0"/>
        <w:ind w:firstLine="1296"/>
        <w:rPr>
          <w:rFonts w:ascii="Arial" w:hAnsi="Arial" w:cs="Arial"/>
          <w:b/>
          <w:bCs/>
          <w:color w:val="201F1E"/>
        </w:rPr>
      </w:pPr>
      <w:r w:rsidRPr="00EC7E2E">
        <w:rPr>
          <w:rFonts w:ascii="Arial" w:hAnsi="Arial" w:cs="Arial"/>
          <w:color w:val="000000"/>
        </w:rPr>
        <w:t>AURAMO-SÄÄTIÖN HALLITUS</w:t>
      </w:r>
    </w:p>
    <w:p w14:paraId="4FED1CFE" w14:textId="77777777" w:rsidR="00E9042A" w:rsidRPr="00EC7E2E" w:rsidRDefault="00E9042A" w:rsidP="00E9042A">
      <w:pPr>
        <w:rPr>
          <w:rFonts w:ascii="Arial" w:hAnsi="Arial" w:cs="Arial"/>
          <w:sz w:val="24"/>
          <w:szCs w:val="24"/>
        </w:rPr>
      </w:pPr>
    </w:p>
    <w:p w14:paraId="567E1A75" w14:textId="77777777" w:rsidR="00E9042A" w:rsidRPr="00EC7E2E" w:rsidRDefault="00E9042A" w:rsidP="00E9042A">
      <w:pPr>
        <w:rPr>
          <w:rFonts w:ascii="Arial" w:hAnsi="Arial" w:cs="Arial"/>
          <w:sz w:val="24"/>
          <w:szCs w:val="24"/>
        </w:rPr>
      </w:pPr>
    </w:p>
    <w:p w14:paraId="3EC9E0B5" w14:textId="77777777" w:rsidR="00E9042A" w:rsidRDefault="00E9042A" w:rsidP="00E9042A"/>
    <w:p w14:paraId="61BE504D" w14:textId="77777777" w:rsidR="00E9042A" w:rsidRDefault="00E9042A" w:rsidP="00E9042A"/>
    <w:p w14:paraId="11B7B2B4" w14:textId="77777777" w:rsidR="006578DB" w:rsidRDefault="006578DB"/>
    <w:sectPr w:rsidR="006578DB" w:rsidSect="00D14C27">
      <w:headerReference w:type="default" r:id="rId8"/>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58EF7F" w14:textId="77777777" w:rsidR="00D14C27" w:rsidRDefault="00D14C27">
      <w:pPr>
        <w:spacing w:after="0" w:line="240" w:lineRule="auto"/>
      </w:pPr>
      <w:r>
        <w:separator/>
      </w:r>
    </w:p>
  </w:endnote>
  <w:endnote w:type="continuationSeparator" w:id="0">
    <w:p w14:paraId="2F8E0DDC" w14:textId="77777777" w:rsidR="00D14C27" w:rsidRDefault="00D14C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8259F9" w14:textId="77777777" w:rsidR="00D14C27" w:rsidRDefault="00D14C27">
      <w:pPr>
        <w:spacing w:after="0" w:line="240" w:lineRule="auto"/>
      </w:pPr>
      <w:r>
        <w:separator/>
      </w:r>
    </w:p>
  </w:footnote>
  <w:footnote w:type="continuationSeparator" w:id="0">
    <w:p w14:paraId="12954695" w14:textId="77777777" w:rsidR="00D14C27" w:rsidRDefault="00D14C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40968037"/>
      <w:docPartObj>
        <w:docPartGallery w:val="Page Numbers (Top of Page)"/>
        <w:docPartUnique/>
      </w:docPartObj>
    </w:sdtPr>
    <w:sdtContent>
      <w:p w14:paraId="5D1B7DED" w14:textId="77777777" w:rsidR="002C79E9" w:rsidRDefault="00000000">
        <w:pPr>
          <w:pStyle w:val="Yltunniste"/>
          <w:jc w:val="right"/>
        </w:pPr>
        <w:r>
          <w:fldChar w:fldCharType="begin"/>
        </w:r>
        <w:r>
          <w:instrText>PAGE   \* MERGEFORMAT</w:instrText>
        </w:r>
        <w:r>
          <w:fldChar w:fldCharType="separate"/>
        </w:r>
        <w:r>
          <w:t>2</w:t>
        </w:r>
        <w:r>
          <w:fldChar w:fldCharType="end"/>
        </w:r>
        <w:r>
          <w:t>(5)</w:t>
        </w:r>
      </w:p>
    </w:sdtContent>
  </w:sdt>
  <w:p w14:paraId="02BAD2C8" w14:textId="77777777" w:rsidR="002C79E9" w:rsidRDefault="002C79E9">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6D1267A"/>
    <w:multiLevelType w:val="hybridMultilevel"/>
    <w:tmpl w:val="01B6F232"/>
    <w:lvl w:ilvl="0" w:tplc="F5487FB4">
      <w:start w:val="1"/>
      <w:numFmt w:val="lowerLetter"/>
      <w:lvlText w:val="%1.)"/>
      <w:lvlJc w:val="left"/>
      <w:pPr>
        <w:ind w:left="1997" w:hanging="360"/>
      </w:pPr>
      <w:rPr>
        <w:rFonts w:hint="default"/>
        <w:b/>
      </w:rPr>
    </w:lvl>
    <w:lvl w:ilvl="1" w:tplc="040B0019" w:tentative="1">
      <w:start w:val="1"/>
      <w:numFmt w:val="lowerLetter"/>
      <w:lvlText w:val="%2."/>
      <w:lvlJc w:val="left"/>
      <w:pPr>
        <w:ind w:left="2717" w:hanging="360"/>
      </w:pPr>
    </w:lvl>
    <w:lvl w:ilvl="2" w:tplc="040B001B" w:tentative="1">
      <w:start w:val="1"/>
      <w:numFmt w:val="lowerRoman"/>
      <w:lvlText w:val="%3."/>
      <w:lvlJc w:val="right"/>
      <w:pPr>
        <w:ind w:left="3437" w:hanging="180"/>
      </w:pPr>
    </w:lvl>
    <w:lvl w:ilvl="3" w:tplc="040B000F" w:tentative="1">
      <w:start w:val="1"/>
      <w:numFmt w:val="decimal"/>
      <w:lvlText w:val="%4."/>
      <w:lvlJc w:val="left"/>
      <w:pPr>
        <w:ind w:left="4157" w:hanging="360"/>
      </w:pPr>
    </w:lvl>
    <w:lvl w:ilvl="4" w:tplc="040B0019" w:tentative="1">
      <w:start w:val="1"/>
      <w:numFmt w:val="lowerLetter"/>
      <w:lvlText w:val="%5."/>
      <w:lvlJc w:val="left"/>
      <w:pPr>
        <w:ind w:left="4877" w:hanging="360"/>
      </w:pPr>
    </w:lvl>
    <w:lvl w:ilvl="5" w:tplc="040B001B" w:tentative="1">
      <w:start w:val="1"/>
      <w:numFmt w:val="lowerRoman"/>
      <w:lvlText w:val="%6."/>
      <w:lvlJc w:val="right"/>
      <w:pPr>
        <w:ind w:left="5597" w:hanging="180"/>
      </w:pPr>
    </w:lvl>
    <w:lvl w:ilvl="6" w:tplc="040B000F" w:tentative="1">
      <w:start w:val="1"/>
      <w:numFmt w:val="decimal"/>
      <w:lvlText w:val="%7."/>
      <w:lvlJc w:val="left"/>
      <w:pPr>
        <w:ind w:left="6317" w:hanging="360"/>
      </w:pPr>
    </w:lvl>
    <w:lvl w:ilvl="7" w:tplc="040B0019" w:tentative="1">
      <w:start w:val="1"/>
      <w:numFmt w:val="lowerLetter"/>
      <w:lvlText w:val="%8."/>
      <w:lvlJc w:val="left"/>
      <w:pPr>
        <w:ind w:left="7037" w:hanging="360"/>
      </w:pPr>
    </w:lvl>
    <w:lvl w:ilvl="8" w:tplc="040B001B" w:tentative="1">
      <w:start w:val="1"/>
      <w:numFmt w:val="lowerRoman"/>
      <w:lvlText w:val="%9."/>
      <w:lvlJc w:val="right"/>
      <w:pPr>
        <w:ind w:left="7757" w:hanging="180"/>
      </w:pPr>
    </w:lvl>
  </w:abstractNum>
  <w:num w:numId="1" w16cid:durableId="17567794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2"/>
  <w:proofState w:spelling="clean" w:grammar="clean"/>
  <w:defaultTabStop w:val="1304"/>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42A"/>
    <w:rsid w:val="00064FCD"/>
    <w:rsid w:val="000678B0"/>
    <w:rsid w:val="000724C7"/>
    <w:rsid w:val="000E267B"/>
    <w:rsid w:val="00134DA5"/>
    <w:rsid w:val="00257EA4"/>
    <w:rsid w:val="002849B4"/>
    <w:rsid w:val="002C79E9"/>
    <w:rsid w:val="003562FD"/>
    <w:rsid w:val="00483BE3"/>
    <w:rsid w:val="00562987"/>
    <w:rsid w:val="006578DB"/>
    <w:rsid w:val="00685057"/>
    <w:rsid w:val="00837609"/>
    <w:rsid w:val="00840752"/>
    <w:rsid w:val="00942BB7"/>
    <w:rsid w:val="009D3672"/>
    <w:rsid w:val="009E6DA7"/>
    <w:rsid w:val="00A65CF0"/>
    <w:rsid w:val="00A93C17"/>
    <w:rsid w:val="00B20B5D"/>
    <w:rsid w:val="00B2583B"/>
    <w:rsid w:val="00B4187E"/>
    <w:rsid w:val="00BB7331"/>
    <w:rsid w:val="00BD7C77"/>
    <w:rsid w:val="00C34BD6"/>
    <w:rsid w:val="00C831B8"/>
    <w:rsid w:val="00D14C27"/>
    <w:rsid w:val="00D660E4"/>
    <w:rsid w:val="00E200AA"/>
    <w:rsid w:val="00E24AD4"/>
    <w:rsid w:val="00E9042A"/>
    <w:rsid w:val="00EF3EE2"/>
    <w:rsid w:val="00F91EBB"/>
    <w:rsid w:val="00FF533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F376F"/>
  <w15:chartTrackingRefBased/>
  <w15:docId w15:val="{760164D0-CF1F-4737-B18E-7945B790D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i-FI" w:eastAsia="en-US" w:bidi="ar-SA"/>
        <w14:ligatures w14:val="standardContextual"/>
      </w:rPr>
    </w:rPrDefault>
    <w:pPrDefault>
      <w:pPr>
        <w:spacing w:line="360" w:lineRule="auto"/>
        <w:ind w:left="113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E9042A"/>
    <w:pPr>
      <w:spacing w:after="160" w:line="259" w:lineRule="auto"/>
      <w:ind w:left="0"/>
    </w:pPr>
    <w:rPr>
      <w:kern w:val="0"/>
      <w14:ligatures w14:val="none"/>
    </w:rPr>
  </w:style>
  <w:style w:type="paragraph" w:styleId="Otsikko1">
    <w:name w:val="heading 1"/>
    <w:basedOn w:val="Normaali"/>
    <w:next w:val="Normaali"/>
    <w:link w:val="Otsikko1Char"/>
    <w:uiPriority w:val="9"/>
    <w:qFormat/>
    <w:rsid w:val="00E9042A"/>
    <w:pPr>
      <w:keepNext/>
      <w:keepLines/>
      <w:spacing w:before="360" w:after="80" w:line="360" w:lineRule="auto"/>
      <w:ind w:left="1134"/>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Otsikko2">
    <w:name w:val="heading 2"/>
    <w:basedOn w:val="Normaali"/>
    <w:next w:val="Normaali"/>
    <w:link w:val="Otsikko2Char"/>
    <w:uiPriority w:val="9"/>
    <w:semiHidden/>
    <w:unhideWhenUsed/>
    <w:qFormat/>
    <w:rsid w:val="00E9042A"/>
    <w:pPr>
      <w:keepNext/>
      <w:keepLines/>
      <w:spacing w:before="160" w:after="80" w:line="360" w:lineRule="auto"/>
      <w:ind w:left="1134"/>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Otsikko3">
    <w:name w:val="heading 3"/>
    <w:basedOn w:val="Normaali"/>
    <w:next w:val="Normaali"/>
    <w:link w:val="Otsikko3Char"/>
    <w:semiHidden/>
    <w:unhideWhenUsed/>
    <w:qFormat/>
    <w:rsid w:val="00E9042A"/>
    <w:pPr>
      <w:keepNext/>
      <w:keepLines/>
      <w:spacing w:before="160" w:after="80" w:line="360" w:lineRule="auto"/>
      <w:ind w:left="1134"/>
      <w:outlineLvl w:val="2"/>
    </w:pPr>
    <w:rPr>
      <w:rFonts w:eastAsiaTheme="majorEastAsia" w:cstheme="majorBidi"/>
      <w:color w:val="0F4761" w:themeColor="accent1" w:themeShade="BF"/>
      <w:kern w:val="2"/>
      <w:sz w:val="28"/>
      <w:szCs w:val="28"/>
      <w14:ligatures w14:val="standardContextual"/>
    </w:rPr>
  </w:style>
  <w:style w:type="paragraph" w:styleId="Otsikko4">
    <w:name w:val="heading 4"/>
    <w:basedOn w:val="Normaali"/>
    <w:next w:val="Normaali"/>
    <w:link w:val="Otsikko4Char"/>
    <w:uiPriority w:val="9"/>
    <w:semiHidden/>
    <w:unhideWhenUsed/>
    <w:qFormat/>
    <w:rsid w:val="00E9042A"/>
    <w:pPr>
      <w:keepNext/>
      <w:keepLines/>
      <w:spacing w:before="80" w:after="40" w:line="360" w:lineRule="auto"/>
      <w:ind w:left="1134"/>
      <w:outlineLvl w:val="3"/>
    </w:pPr>
    <w:rPr>
      <w:rFonts w:eastAsiaTheme="majorEastAsia" w:cstheme="majorBidi"/>
      <w:i/>
      <w:iCs/>
      <w:color w:val="0F4761" w:themeColor="accent1" w:themeShade="BF"/>
      <w:kern w:val="2"/>
      <w14:ligatures w14:val="standardContextual"/>
    </w:rPr>
  </w:style>
  <w:style w:type="paragraph" w:styleId="Otsikko5">
    <w:name w:val="heading 5"/>
    <w:basedOn w:val="Normaali"/>
    <w:next w:val="Normaali"/>
    <w:link w:val="Otsikko5Char"/>
    <w:uiPriority w:val="9"/>
    <w:semiHidden/>
    <w:unhideWhenUsed/>
    <w:qFormat/>
    <w:rsid w:val="00E9042A"/>
    <w:pPr>
      <w:keepNext/>
      <w:keepLines/>
      <w:spacing w:before="80" w:after="40" w:line="360" w:lineRule="auto"/>
      <w:ind w:left="1134"/>
      <w:outlineLvl w:val="4"/>
    </w:pPr>
    <w:rPr>
      <w:rFonts w:eastAsiaTheme="majorEastAsia" w:cstheme="majorBidi"/>
      <w:color w:val="0F4761" w:themeColor="accent1" w:themeShade="BF"/>
      <w:kern w:val="2"/>
      <w14:ligatures w14:val="standardContextual"/>
    </w:rPr>
  </w:style>
  <w:style w:type="paragraph" w:styleId="Otsikko6">
    <w:name w:val="heading 6"/>
    <w:basedOn w:val="Normaali"/>
    <w:next w:val="Normaali"/>
    <w:link w:val="Otsikko6Char"/>
    <w:uiPriority w:val="9"/>
    <w:semiHidden/>
    <w:unhideWhenUsed/>
    <w:qFormat/>
    <w:rsid w:val="00E9042A"/>
    <w:pPr>
      <w:keepNext/>
      <w:keepLines/>
      <w:spacing w:before="40" w:after="0" w:line="360" w:lineRule="auto"/>
      <w:ind w:left="1134"/>
      <w:outlineLvl w:val="5"/>
    </w:pPr>
    <w:rPr>
      <w:rFonts w:eastAsiaTheme="majorEastAsia" w:cstheme="majorBidi"/>
      <w:i/>
      <w:iCs/>
      <w:color w:val="595959" w:themeColor="text1" w:themeTint="A6"/>
      <w:kern w:val="2"/>
      <w14:ligatures w14:val="standardContextual"/>
    </w:rPr>
  </w:style>
  <w:style w:type="paragraph" w:styleId="Otsikko7">
    <w:name w:val="heading 7"/>
    <w:basedOn w:val="Normaali"/>
    <w:next w:val="Normaali"/>
    <w:link w:val="Otsikko7Char"/>
    <w:uiPriority w:val="9"/>
    <w:semiHidden/>
    <w:unhideWhenUsed/>
    <w:qFormat/>
    <w:rsid w:val="00E9042A"/>
    <w:pPr>
      <w:keepNext/>
      <w:keepLines/>
      <w:spacing w:before="40" w:after="0" w:line="360" w:lineRule="auto"/>
      <w:ind w:left="1134"/>
      <w:outlineLvl w:val="6"/>
    </w:pPr>
    <w:rPr>
      <w:rFonts w:eastAsiaTheme="majorEastAsia" w:cstheme="majorBidi"/>
      <w:color w:val="595959" w:themeColor="text1" w:themeTint="A6"/>
      <w:kern w:val="2"/>
      <w14:ligatures w14:val="standardContextual"/>
    </w:rPr>
  </w:style>
  <w:style w:type="paragraph" w:styleId="Otsikko8">
    <w:name w:val="heading 8"/>
    <w:basedOn w:val="Normaali"/>
    <w:next w:val="Normaali"/>
    <w:link w:val="Otsikko8Char"/>
    <w:uiPriority w:val="9"/>
    <w:semiHidden/>
    <w:unhideWhenUsed/>
    <w:qFormat/>
    <w:rsid w:val="00E9042A"/>
    <w:pPr>
      <w:keepNext/>
      <w:keepLines/>
      <w:spacing w:after="0" w:line="360" w:lineRule="auto"/>
      <w:ind w:left="1134"/>
      <w:outlineLvl w:val="7"/>
    </w:pPr>
    <w:rPr>
      <w:rFonts w:eastAsiaTheme="majorEastAsia" w:cstheme="majorBidi"/>
      <w:i/>
      <w:iCs/>
      <w:color w:val="272727" w:themeColor="text1" w:themeTint="D8"/>
      <w:kern w:val="2"/>
      <w14:ligatures w14:val="standardContextual"/>
    </w:rPr>
  </w:style>
  <w:style w:type="paragraph" w:styleId="Otsikko9">
    <w:name w:val="heading 9"/>
    <w:basedOn w:val="Normaali"/>
    <w:next w:val="Normaali"/>
    <w:link w:val="Otsikko9Char"/>
    <w:uiPriority w:val="9"/>
    <w:semiHidden/>
    <w:unhideWhenUsed/>
    <w:qFormat/>
    <w:rsid w:val="00E9042A"/>
    <w:pPr>
      <w:keepNext/>
      <w:keepLines/>
      <w:spacing w:after="0" w:line="360" w:lineRule="auto"/>
      <w:ind w:left="1134"/>
      <w:outlineLvl w:val="8"/>
    </w:pPr>
    <w:rPr>
      <w:rFonts w:eastAsiaTheme="majorEastAsia" w:cstheme="majorBidi"/>
      <w:color w:val="272727" w:themeColor="text1" w:themeTint="D8"/>
      <w:kern w:val="2"/>
      <w14:ligatures w14:val="standardContextual"/>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E9042A"/>
    <w:rPr>
      <w:rFonts w:asciiTheme="majorHAnsi" w:eastAsiaTheme="majorEastAsia" w:hAnsiTheme="majorHAnsi" w:cstheme="majorBidi"/>
      <w:color w:val="0F4761" w:themeColor="accent1" w:themeShade="BF"/>
      <w:sz w:val="40"/>
      <w:szCs w:val="40"/>
    </w:rPr>
  </w:style>
  <w:style w:type="character" w:customStyle="1" w:styleId="Otsikko2Char">
    <w:name w:val="Otsikko 2 Char"/>
    <w:basedOn w:val="Kappaleenoletusfontti"/>
    <w:link w:val="Otsikko2"/>
    <w:uiPriority w:val="9"/>
    <w:semiHidden/>
    <w:rsid w:val="00E9042A"/>
    <w:rPr>
      <w:rFonts w:asciiTheme="majorHAnsi" w:eastAsiaTheme="majorEastAsia" w:hAnsiTheme="majorHAnsi" w:cstheme="majorBidi"/>
      <w:color w:val="0F4761" w:themeColor="accent1" w:themeShade="BF"/>
      <w:sz w:val="32"/>
      <w:szCs w:val="32"/>
    </w:rPr>
  </w:style>
  <w:style w:type="character" w:customStyle="1" w:styleId="Otsikko3Char">
    <w:name w:val="Otsikko 3 Char"/>
    <w:basedOn w:val="Kappaleenoletusfontti"/>
    <w:link w:val="Otsikko3"/>
    <w:semiHidden/>
    <w:rsid w:val="00E9042A"/>
    <w:rPr>
      <w:rFonts w:eastAsiaTheme="majorEastAsia" w:cstheme="majorBidi"/>
      <w:color w:val="0F4761" w:themeColor="accent1" w:themeShade="BF"/>
      <w:sz w:val="28"/>
      <w:szCs w:val="28"/>
    </w:rPr>
  </w:style>
  <w:style w:type="character" w:customStyle="1" w:styleId="Otsikko4Char">
    <w:name w:val="Otsikko 4 Char"/>
    <w:basedOn w:val="Kappaleenoletusfontti"/>
    <w:link w:val="Otsikko4"/>
    <w:uiPriority w:val="9"/>
    <w:semiHidden/>
    <w:rsid w:val="00E9042A"/>
    <w:rPr>
      <w:rFonts w:eastAsiaTheme="majorEastAsia" w:cstheme="majorBidi"/>
      <w:i/>
      <w:iCs/>
      <w:color w:val="0F4761" w:themeColor="accent1" w:themeShade="BF"/>
    </w:rPr>
  </w:style>
  <w:style w:type="character" w:customStyle="1" w:styleId="Otsikko5Char">
    <w:name w:val="Otsikko 5 Char"/>
    <w:basedOn w:val="Kappaleenoletusfontti"/>
    <w:link w:val="Otsikko5"/>
    <w:uiPriority w:val="9"/>
    <w:semiHidden/>
    <w:rsid w:val="00E9042A"/>
    <w:rPr>
      <w:rFonts w:eastAsiaTheme="majorEastAsia" w:cstheme="majorBidi"/>
      <w:color w:val="0F4761" w:themeColor="accent1" w:themeShade="BF"/>
    </w:rPr>
  </w:style>
  <w:style w:type="character" w:customStyle="1" w:styleId="Otsikko6Char">
    <w:name w:val="Otsikko 6 Char"/>
    <w:basedOn w:val="Kappaleenoletusfontti"/>
    <w:link w:val="Otsikko6"/>
    <w:uiPriority w:val="9"/>
    <w:semiHidden/>
    <w:rsid w:val="00E9042A"/>
    <w:rPr>
      <w:rFonts w:eastAsiaTheme="majorEastAsia" w:cstheme="majorBidi"/>
      <w:i/>
      <w:iCs/>
      <w:color w:val="595959" w:themeColor="text1" w:themeTint="A6"/>
    </w:rPr>
  </w:style>
  <w:style w:type="character" w:customStyle="1" w:styleId="Otsikko7Char">
    <w:name w:val="Otsikko 7 Char"/>
    <w:basedOn w:val="Kappaleenoletusfontti"/>
    <w:link w:val="Otsikko7"/>
    <w:uiPriority w:val="9"/>
    <w:semiHidden/>
    <w:rsid w:val="00E9042A"/>
    <w:rPr>
      <w:rFonts w:eastAsiaTheme="majorEastAsia" w:cstheme="majorBidi"/>
      <w:color w:val="595959" w:themeColor="text1" w:themeTint="A6"/>
    </w:rPr>
  </w:style>
  <w:style w:type="character" w:customStyle="1" w:styleId="Otsikko8Char">
    <w:name w:val="Otsikko 8 Char"/>
    <w:basedOn w:val="Kappaleenoletusfontti"/>
    <w:link w:val="Otsikko8"/>
    <w:uiPriority w:val="9"/>
    <w:semiHidden/>
    <w:rsid w:val="00E9042A"/>
    <w:rPr>
      <w:rFonts w:eastAsiaTheme="majorEastAsia" w:cstheme="majorBidi"/>
      <w:i/>
      <w:iCs/>
      <w:color w:val="272727" w:themeColor="text1" w:themeTint="D8"/>
    </w:rPr>
  </w:style>
  <w:style w:type="character" w:customStyle="1" w:styleId="Otsikko9Char">
    <w:name w:val="Otsikko 9 Char"/>
    <w:basedOn w:val="Kappaleenoletusfontti"/>
    <w:link w:val="Otsikko9"/>
    <w:uiPriority w:val="9"/>
    <w:semiHidden/>
    <w:rsid w:val="00E9042A"/>
    <w:rPr>
      <w:rFonts w:eastAsiaTheme="majorEastAsia" w:cstheme="majorBidi"/>
      <w:color w:val="272727" w:themeColor="text1" w:themeTint="D8"/>
    </w:rPr>
  </w:style>
  <w:style w:type="paragraph" w:styleId="Otsikko">
    <w:name w:val="Title"/>
    <w:basedOn w:val="Normaali"/>
    <w:next w:val="Normaali"/>
    <w:link w:val="OtsikkoChar"/>
    <w:uiPriority w:val="10"/>
    <w:qFormat/>
    <w:rsid w:val="00E9042A"/>
    <w:pPr>
      <w:spacing w:after="80" w:line="240" w:lineRule="auto"/>
      <w:ind w:left="1134"/>
      <w:contextualSpacing/>
    </w:pPr>
    <w:rPr>
      <w:rFonts w:asciiTheme="majorHAnsi" w:eastAsiaTheme="majorEastAsia" w:hAnsiTheme="majorHAnsi" w:cstheme="majorBidi"/>
      <w:spacing w:val="-10"/>
      <w:kern w:val="28"/>
      <w:sz w:val="56"/>
      <w:szCs w:val="56"/>
      <w14:ligatures w14:val="standardContextual"/>
    </w:rPr>
  </w:style>
  <w:style w:type="character" w:customStyle="1" w:styleId="OtsikkoChar">
    <w:name w:val="Otsikko Char"/>
    <w:basedOn w:val="Kappaleenoletusfontti"/>
    <w:link w:val="Otsikko"/>
    <w:uiPriority w:val="10"/>
    <w:rsid w:val="00E9042A"/>
    <w:rPr>
      <w:rFonts w:asciiTheme="majorHAnsi" w:eastAsiaTheme="majorEastAsia" w:hAnsiTheme="majorHAnsi" w:cstheme="majorBidi"/>
      <w:spacing w:val="-10"/>
      <w:kern w:val="28"/>
      <w:sz w:val="56"/>
      <w:szCs w:val="56"/>
    </w:rPr>
  </w:style>
  <w:style w:type="paragraph" w:styleId="Alaotsikko">
    <w:name w:val="Subtitle"/>
    <w:basedOn w:val="Normaali"/>
    <w:next w:val="Normaali"/>
    <w:link w:val="AlaotsikkoChar"/>
    <w:uiPriority w:val="11"/>
    <w:qFormat/>
    <w:rsid w:val="00E9042A"/>
    <w:pPr>
      <w:numPr>
        <w:ilvl w:val="1"/>
      </w:numPr>
      <w:spacing w:line="360" w:lineRule="auto"/>
      <w:ind w:left="1134"/>
    </w:pPr>
    <w:rPr>
      <w:rFonts w:eastAsiaTheme="majorEastAsia" w:cstheme="majorBidi"/>
      <w:color w:val="595959" w:themeColor="text1" w:themeTint="A6"/>
      <w:spacing w:val="15"/>
      <w:kern w:val="2"/>
      <w:sz w:val="28"/>
      <w:szCs w:val="28"/>
      <w14:ligatures w14:val="standardContextual"/>
    </w:rPr>
  </w:style>
  <w:style w:type="character" w:customStyle="1" w:styleId="AlaotsikkoChar">
    <w:name w:val="Alaotsikko Char"/>
    <w:basedOn w:val="Kappaleenoletusfontti"/>
    <w:link w:val="Alaotsikko"/>
    <w:uiPriority w:val="11"/>
    <w:rsid w:val="00E9042A"/>
    <w:rPr>
      <w:rFonts w:eastAsiaTheme="majorEastAsia" w:cstheme="majorBidi"/>
      <w:color w:val="595959" w:themeColor="text1" w:themeTint="A6"/>
      <w:spacing w:val="15"/>
      <w:sz w:val="28"/>
      <w:szCs w:val="28"/>
    </w:rPr>
  </w:style>
  <w:style w:type="paragraph" w:styleId="Lainaus">
    <w:name w:val="Quote"/>
    <w:basedOn w:val="Normaali"/>
    <w:next w:val="Normaali"/>
    <w:link w:val="LainausChar"/>
    <w:uiPriority w:val="29"/>
    <w:qFormat/>
    <w:rsid w:val="00E9042A"/>
    <w:pPr>
      <w:spacing w:before="160" w:line="360" w:lineRule="auto"/>
      <w:ind w:left="1134"/>
      <w:jc w:val="center"/>
    </w:pPr>
    <w:rPr>
      <w:i/>
      <w:iCs/>
      <w:color w:val="404040" w:themeColor="text1" w:themeTint="BF"/>
      <w:kern w:val="2"/>
      <w14:ligatures w14:val="standardContextual"/>
    </w:rPr>
  </w:style>
  <w:style w:type="character" w:customStyle="1" w:styleId="LainausChar">
    <w:name w:val="Lainaus Char"/>
    <w:basedOn w:val="Kappaleenoletusfontti"/>
    <w:link w:val="Lainaus"/>
    <w:uiPriority w:val="29"/>
    <w:rsid w:val="00E9042A"/>
    <w:rPr>
      <w:i/>
      <w:iCs/>
      <w:color w:val="404040" w:themeColor="text1" w:themeTint="BF"/>
    </w:rPr>
  </w:style>
  <w:style w:type="paragraph" w:styleId="Luettelokappale">
    <w:name w:val="List Paragraph"/>
    <w:basedOn w:val="Normaali"/>
    <w:uiPriority w:val="34"/>
    <w:qFormat/>
    <w:rsid w:val="00E9042A"/>
    <w:pPr>
      <w:spacing w:after="0" w:line="360" w:lineRule="auto"/>
      <w:ind w:left="720"/>
      <w:contextualSpacing/>
    </w:pPr>
    <w:rPr>
      <w:kern w:val="2"/>
      <w14:ligatures w14:val="standardContextual"/>
    </w:rPr>
  </w:style>
  <w:style w:type="character" w:styleId="Voimakaskorostus">
    <w:name w:val="Intense Emphasis"/>
    <w:basedOn w:val="Kappaleenoletusfontti"/>
    <w:uiPriority w:val="21"/>
    <w:qFormat/>
    <w:rsid w:val="00E9042A"/>
    <w:rPr>
      <w:i/>
      <w:iCs/>
      <w:color w:val="0F4761" w:themeColor="accent1" w:themeShade="BF"/>
    </w:rPr>
  </w:style>
  <w:style w:type="paragraph" w:styleId="Erottuvalainaus">
    <w:name w:val="Intense Quote"/>
    <w:basedOn w:val="Normaali"/>
    <w:next w:val="Normaali"/>
    <w:link w:val="ErottuvalainausChar"/>
    <w:uiPriority w:val="30"/>
    <w:qFormat/>
    <w:rsid w:val="00E9042A"/>
    <w:pPr>
      <w:pBdr>
        <w:top w:val="single" w:sz="4" w:space="10" w:color="0F4761" w:themeColor="accent1" w:themeShade="BF"/>
        <w:bottom w:val="single" w:sz="4" w:space="10" w:color="0F4761" w:themeColor="accent1" w:themeShade="BF"/>
      </w:pBdr>
      <w:spacing w:before="360" w:after="360" w:line="360" w:lineRule="auto"/>
      <w:ind w:left="864" w:right="864"/>
      <w:jc w:val="center"/>
    </w:pPr>
    <w:rPr>
      <w:i/>
      <w:iCs/>
      <w:color w:val="0F4761" w:themeColor="accent1" w:themeShade="BF"/>
      <w:kern w:val="2"/>
      <w14:ligatures w14:val="standardContextual"/>
    </w:rPr>
  </w:style>
  <w:style w:type="character" w:customStyle="1" w:styleId="ErottuvalainausChar">
    <w:name w:val="Erottuva lainaus Char"/>
    <w:basedOn w:val="Kappaleenoletusfontti"/>
    <w:link w:val="Erottuvalainaus"/>
    <w:uiPriority w:val="30"/>
    <w:rsid w:val="00E9042A"/>
    <w:rPr>
      <w:i/>
      <w:iCs/>
      <w:color w:val="0F4761" w:themeColor="accent1" w:themeShade="BF"/>
    </w:rPr>
  </w:style>
  <w:style w:type="character" w:styleId="Erottuvaviittaus">
    <w:name w:val="Intense Reference"/>
    <w:basedOn w:val="Kappaleenoletusfontti"/>
    <w:uiPriority w:val="32"/>
    <w:qFormat/>
    <w:rsid w:val="00E9042A"/>
    <w:rPr>
      <w:b/>
      <w:bCs/>
      <w:smallCaps/>
      <w:color w:val="0F4761" w:themeColor="accent1" w:themeShade="BF"/>
      <w:spacing w:val="5"/>
    </w:rPr>
  </w:style>
  <w:style w:type="paragraph" w:customStyle="1" w:styleId="xxmsonormal">
    <w:name w:val="x_x_msonormal"/>
    <w:basedOn w:val="Normaali"/>
    <w:rsid w:val="00E9042A"/>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styleId="NormaaliWWW">
    <w:name w:val="Normal (Web)"/>
    <w:basedOn w:val="Normaali"/>
    <w:uiPriority w:val="99"/>
    <w:unhideWhenUsed/>
    <w:rsid w:val="00E9042A"/>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customStyle="1" w:styleId="xxdefault">
    <w:name w:val="x_x_default"/>
    <w:basedOn w:val="Normaali"/>
    <w:rsid w:val="00E9042A"/>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styleId="Yltunniste">
    <w:name w:val="header"/>
    <w:basedOn w:val="Normaali"/>
    <w:link w:val="YltunnisteChar"/>
    <w:uiPriority w:val="99"/>
    <w:unhideWhenUsed/>
    <w:rsid w:val="00E9042A"/>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E9042A"/>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Asiakirja" ma:contentTypeID="0x010100EB2C1190A72DC545952002DECA2AA72B" ma:contentTypeVersion="18" ma:contentTypeDescription="Luo uusi asiakirja." ma:contentTypeScope="" ma:versionID="a6f2c3f4aaa245c7d46389c496f91009">
  <xsd:schema xmlns:xsd="http://www.w3.org/2001/XMLSchema" xmlns:xs="http://www.w3.org/2001/XMLSchema" xmlns:p="http://schemas.microsoft.com/office/2006/metadata/properties" xmlns:ns2="1d999771-eb15-47fc-8992-f90f940f1443" xmlns:ns3="3d322a09-7d73-49f9-9614-3d8ecd56316d" targetNamespace="http://schemas.microsoft.com/office/2006/metadata/properties" ma:root="true" ma:fieldsID="6b16a2976593bcb7672c947a837850de" ns2:_="" ns3:_="">
    <xsd:import namespace="1d999771-eb15-47fc-8992-f90f940f1443"/>
    <xsd:import namespace="3d322a09-7d73-49f9-9614-3d8ecd56316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999771-eb15-47fc-8992-f90f940f1443" elementFormDefault="qualified">
    <xsd:import namespace="http://schemas.microsoft.com/office/2006/documentManagement/types"/>
    <xsd:import namespace="http://schemas.microsoft.com/office/infopath/2007/PartnerControls"/>
    <xsd:element name="SharedWithUsers" ma:index="8"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17676fb5-b89e-4591-9e60-c1057c8b0b63}" ma:internalName="TaxCatchAll" ma:showField="CatchAllData" ma:web="1d999771-eb15-47fc-8992-f90f940f144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d322a09-7d73-49f9-9614-3d8ecd56316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474860d0-b4a3-4c7f-a28a-eb9d4b0c4e3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17A121-C602-4AD3-8162-6B33C912C75B}">
  <ds:schemaRefs>
    <ds:schemaRef ds:uri="http://schemas.openxmlformats.org/officeDocument/2006/bibliography"/>
  </ds:schemaRefs>
</ds:datastoreItem>
</file>

<file path=customXml/itemProps2.xml><?xml version="1.0" encoding="utf-8"?>
<ds:datastoreItem xmlns:ds="http://schemas.openxmlformats.org/officeDocument/2006/customXml" ds:itemID="{22533606-79CB-4899-A44E-B9176A36C491}"/>
</file>

<file path=customXml/itemProps3.xml><?xml version="1.0" encoding="utf-8"?>
<ds:datastoreItem xmlns:ds="http://schemas.openxmlformats.org/officeDocument/2006/customXml" ds:itemID="{C543F499-A2AC-4B95-8C0A-1F3A1DAA3144}"/>
</file>

<file path=docProps/app.xml><?xml version="1.0" encoding="utf-8"?>
<Properties xmlns="http://schemas.openxmlformats.org/officeDocument/2006/extended-properties" xmlns:vt="http://schemas.openxmlformats.org/officeDocument/2006/docPropsVTypes">
  <Template>Normal.dotm</Template>
  <TotalTime>173</TotalTime>
  <Pages>5</Pages>
  <Words>1092</Words>
  <Characters>8852</Characters>
  <Application>Microsoft Office Word</Application>
  <DocSecurity>0</DocSecurity>
  <Lines>73</Lines>
  <Paragraphs>19</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9925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Marko Paavilainen</dc:creator>
  <cp:keywords/>
  <dc:description/>
  <cp:lastModifiedBy>Marko Paavilainen</cp:lastModifiedBy>
  <cp:revision>17</cp:revision>
  <cp:lastPrinted>2024-04-18T06:22:00Z</cp:lastPrinted>
  <dcterms:created xsi:type="dcterms:W3CDTF">2024-04-08T06:03:00Z</dcterms:created>
  <dcterms:modified xsi:type="dcterms:W3CDTF">2024-04-18T06:24:00Z</dcterms:modified>
</cp:coreProperties>
</file>